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505F" w:rsidRPr="00EC69A4" w:rsidRDefault="00B0505F" w:rsidP="00B0505F">
      <w:pPr>
        <w:ind w:firstLine="709"/>
        <w:jc w:val="center"/>
        <w:rPr>
          <w:rFonts w:ascii="KZ Times New Roman" w:hAnsi="KZ Times New Roman"/>
          <w:b/>
          <w:sz w:val="28"/>
          <w:szCs w:val="28"/>
          <w:lang w:val="kk-KZ"/>
        </w:rPr>
      </w:pPr>
      <w:r w:rsidRPr="00EC69A4">
        <w:rPr>
          <w:rFonts w:ascii="KZ Times New Roman" w:hAnsi="KZ Times New Roman"/>
          <w:b/>
          <w:sz w:val="28"/>
          <w:szCs w:val="28"/>
          <w:lang w:val="kk-KZ"/>
        </w:rPr>
        <w:t>13. 8 Төмен температурада жұмыс атқаратын криогенді болаттар</w:t>
      </w:r>
    </w:p>
    <w:p w:rsidR="00B0505F" w:rsidRDefault="00B0505F" w:rsidP="00B0505F">
      <w:pPr>
        <w:ind w:firstLine="709"/>
        <w:jc w:val="both"/>
        <w:rPr>
          <w:rFonts w:ascii="KZ Times New Roman" w:hAnsi="KZ Times New Roman"/>
          <w:sz w:val="28"/>
          <w:szCs w:val="28"/>
          <w:lang w:val="kk-KZ"/>
        </w:rPr>
      </w:pPr>
    </w:p>
    <w:p w:rsidR="00B0505F" w:rsidRDefault="00B0505F" w:rsidP="00B0505F">
      <w:pPr>
        <w:ind w:firstLine="709"/>
        <w:jc w:val="both"/>
        <w:rPr>
          <w:rFonts w:ascii="KZ Times New Roman" w:hAnsi="KZ Times New Roman"/>
          <w:sz w:val="28"/>
          <w:szCs w:val="28"/>
          <w:lang w:val="kk-KZ"/>
        </w:rPr>
      </w:pPr>
      <w:r>
        <w:rPr>
          <w:rFonts w:ascii="KZ Times New Roman" w:hAnsi="KZ Times New Roman"/>
          <w:sz w:val="28"/>
          <w:szCs w:val="28"/>
          <w:lang w:val="kk-KZ"/>
        </w:rPr>
        <w:t xml:space="preserve">Төмен температурада жұмыс атқаратын болатқа қойылар негізгі талап, оның </w:t>
      </w:r>
      <w:r w:rsidRPr="00CE1015">
        <w:rPr>
          <w:rFonts w:ascii="KZ Times New Roman" w:hAnsi="KZ Times New Roman"/>
          <w:spacing w:val="50"/>
          <w:sz w:val="28"/>
          <w:szCs w:val="28"/>
          <w:lang w:val="kk-KZ"/>
        </w:rPr>
        <w:t>суыққа сынғыштық табалдырығының</w:t>
      </w:r>
      <w:r>
        <w:rPr>
          <w:rFonts w:ascii="KZ Times New Roman" w:hAnsi="KZ Times New Roman"/>
          <w:sz w:val="28"/>
          <w:szCs w:val="28"/>
          <w:lang w:val="kk-KZ"/>
        </w:rPr>
        <w:t xml:space="preserve"> мейлінше төмен болуы. Мұндай қасиет болаттың құрамына никель енгізуімен алынады. Төмен көміртекті және аз легірленген болаттың пісіру қабілеті жоғары. Өте төмен температурада (- </w:t>
      </w:r>
      <w:r w:rsidRPr="001C67AF">
        <w:rPr>
          <w:rFonts w:ascii="KZ Times New Roman" w:hAnsi="KZ Times New Roman"/>
          <w:sz w:val="28"/>
          <w:szCs w:val="28"/>
          <w:lang w:val="kk-KZ"/>
        </w:rPr>
        <w:t>196</w:t>
      </w:r>
      <w:r>
        <w:rPr>
          <w:rFonts w:ascii="KZ Times New Roman" w:hAnsi="KZ Times New Roman"/>
          <w:sz w:val="28"/>
          <w:szCs w:val="28"/>
          <w:lang w:val="kk-KZ"/>
        </w:rPr>
        <w:t xml:space="preserve"> </w:t>
      </w:r>
      <w:r w:rsidRPr="001C67AF">
        <w:rPr>
          <w:rFonts w:ascii="KZ Times New Roman" w:hAnsi="KZ Times New Roman"/>
          <w:sz w:val="28"/>
          <w:szCs w:val="28"/>
          <w:vertAlign w:val="superscript"/>
          <w:lang w:val="kk-KZ"/>
        </w:rPr>
        <w:t>0</w:t>
      </w:r>
      <w:r>
        <w:rPr>
          <w:rFonts w:ascii="KZ Times New Roman" w:hAnsi="KZ Times New Roman"/>
          <w:sz w:val="28"/>
          <w:szCs w:val="28"/>
          <w:vertAlign w:val="superscript"/>
          <w:lang w:val="kk-KZ"/>
        </w:rPr>
        <w:t xml:space="preserve"> </w:t>
      </w:r>
      <w:r w:rsidRPr="001C67AF">
        <w:rPr>
          <w:rFonts w:ascii="KZ Times New Roman" w:hAnsi="KZ Times New Roman"/>
          <w:sz w:val="28"/>
          <w:szCs w:val="28"/>
          <w:lang w:val="kk-KZ"/>
        </w:rPr>
        <w:t>С</w:t>
      </w:r>
      <w:r>
        <w:rPr>
          <w:rFonts w:ascii="KZ Times New Roman" w:hAnsi="KZ Times New Roman"/>
          <w:sz w:val="28"/>
          <w:szCs w:val="28"/>
          <w:lang w:val="kk-KZ"/>
        </w:rPr>
        <w:t xml:space="preserve"> дейін) пайдаланылатын затты сақтауға немесе тасымалдауға арналған ыдыстарды жасауға жұмсалатын болаттар криогенді саналады. Өйткені оттегінің қайнау температурасынан (-183</w:t>
      </w:r>
      <w:r>
        <w:rPr>
          <w:rFonts w:ascii="KZ Times New Roman" w:hAnsi="KZ Times New Roman"/>
          <w:sz w:val="28"/>
          <w:szCs w:val="28"/>
          <w:vertAlign w:val="superscript"/>
          <w:lang w:val="kk-KZ"/>
        </w:rPr>
        <w:t>0</w:t>
      </w:r>
      <w:r>
        <w:rPr>
          <w:rFonts w:ascii="KZ Times New Roman" w:hAnsi="KZ Times New Roman"/>
          <w:sz w:val="28"/>
          <w:szCs w:val="28"/>
          <w:lang w:val="kk-KZ"/>
        </w:rPr>
        <w:t>С) төменгі температура криогенді аталады. Құрылымы – аустенит. Пайдалану температурасына қарай криогенді болаттар екі топқа бөлінеді.</w:t>
      </w:r>
    </w:p>
    <w:p w:rsidR="00B0505F" w:rsidRDefault="00B0505F" w:rsidP="00B0505F">
      <w:pPr>
        <w:ind w:firstLine="709"/>
        <w:jc w:val="both"/>
        <w:rPr>
          <w:rFonts w:ascii="KZ Times New Roman" w:hAnsi="KZ Times New Roman"/>
          <w:sz w:val="28"/>
          <w:szCs w:val="28"/>
          <w:lang w:val="kk-KZ"/>
        </w:rPr>
      </w:pPr>
      <w:r w:rsidRPr="00CE1015">
        <w:rPr>
          <w:rFonts w:ascii="KZ Times New Roman" w:hAnsi="KZ Times New Roman"/>
          <w:spacing w:val="50"/>
          <w:sz w:val="28"/>
          <w:szCs w:val="28"/>
          <w:lang w:val="kk-KZ"/>
        </w:rPr>
        <w:t>Бірінші топ</w:t>
      </w:r>
      <w:r>
        <w:rPr>
          <w:rFonts w:ascii="KZ Times New Roman" w:hAnsi="KZ Times New Roman"/>
          <w:sz w:val="28"/>
          <w:szCs w:val="28"/>
          <w:lang w:val="kk-KZ"/>
        </w:rPr>
        <w:t xml:space="preserve"> -130...-269</w:t>
      </w:r>
      <w:r>
        <w:rPr>
          <w:rFonts w:ascii="KZ Times New Roman" w:hAnsi="KZ Times New Roman"/>
          <w:sz w:val="28"/>
          <w:szCs w:val="28"/>
          <w:vertAlign w:val="superscript"/>
          <w:lang w:val="kk-KZ"/>
        </w:rPr>
        <w:t>0</w:t>
      </w:r>
      <w:r>
        <w:rPr>
          <w:rFonts w:ascii="KZ Times New Roman" w:hAnsi="KZ Times New Roman"/>
          <w:sz w:val="28"/>
          <w:szCs w:val="28"/>
          <w:lang w:val="kk-KZ"/>
        </w:rPr>
        <w:t>С-та пайдаланылатын 10Х14Г14Н4Т; 10Х18Н10Т болаттар, механикалық қасиеттері КС</w:t>
      </w:r>
      <w:r w:rsidRPr="00B0505F">
        <w:rPr>
          <w:rFonts w:ascii="KZ Times New Roman" w:hAnsi="KZ Times New Roman"/>
          <w:sz w:val="28"/>
          <w:szCs w:val="28"/>
          <w:lang w:val="kk-KZ"/>
        </w:rPr>
        <w:t xml:space="preserve">U = </w:t>
      </w:r>
      <w:r>
        <w:rPr>
          <w:rFonts w:ascii="KZ Times New Roman" w:hAnsi="KZ Times New Roman"/>
          <w:sz w:val="28"/>
          <w:szCs w:val="28"/>
          <w:lang w:val="kk-KZ"/>
        </w:rPr>
        <w:t>12...20 Дж/</w:t>
      </w:r>
      <w:r w:rsidRPr="0022797A">
        <w:rPr>
          <w:rFonts w:ascii="KZ Times New Roman" w:hAnsi="KZ Times New Roman"/>
          <w:sz w:val="28"/>
          <w:szCs w:val="28"/>
          <w:lang w:val="kk-KZ"/>
        </w:rPr>
        <w:t>см</w:t>
      </w:r>
      <w:r w:rsidRPr="0022797A">
        <w:rPr>
          <w:rFonts w:ascii="KZ Times New Roman" w:hAnsi="KZ Times New Roman"/>
          <w:sz w:val="28"/>
          <w:szCs w:val="28"/>
          <w:vertAlign w:val="superscript"/>
          <w:lang w:val="kk-KZ"/>
        </w:rPr>
        <w:t>2</w:t>
      </w:r>
      <w:r>
        <w:rPr>
          <w:rFonts w:ascii="KZ Times New Roman" w:hAnsi="KZ Times New Roman"/>
          <w:sz w:val="28"/>
          <w:szCs w:val="28"/>
          <w:lang w:val="kk-KZ"/>
        </w:rPr>
        <w:t xml:space="preserve">,               </w:t>
      </w:r>
      <w:r>
        <w:rPr>
          <w:rFonts w:ascii="KZ Times New Roman" w:hAnsi="KZ Times New Roman"/>
          <w:sz w:val="28"/>
          <w:szCs w:val="28"/>
          <w:lang w:val="kk-KZ"/>
        </w:rPr>
        <w:sym w:font="Symbol" w:char="F073"/>
      </w:r>
      <w:r>
        <w:rPr>
          <w:rFonts w:ascii="KZ Times New Roman" w:hAnsi="KZ Times New Roman"/>
          <w:sz w:val="28"/>
          <w:szCs w:val="28"/>
          <w:vertAlign w:val="subscript"/>
          <w:lang w:val="kk-KZ"/>
        </w:rPr>
        <w:t>изг</w:t>
      </w:r>
      <w:r>
        <w:rPr>
          <w:rFonts w:ascii="KZ Times New Roman" w:hAnsi="KZ Times New Roman"/>
          <w:sz w:val="28"/>
          <w:szCs w:val="28"/>
          <w:lang w:val="kk-KZ"/>
        </w:rPr>
        <w:t xml:space="preserve"> </w:t>
      </w:r>
      <w:r w:rsidRPr="00B0505F">
        <w:rPr>
          <w:rFonts w:ascii="KZ Times New Roman" w:hAnsi="KZ Times New Roman"/>
          <w:sz w:val="28"/>
          <w:szCs w:val="28"/>
          <w:lang w:val="kk-KZ"/>
        </w:rPr>
        <w:t>=</w:t>
      </w:r>
      <w:r>
        <w:rPr>
          <w:rFonts w:ascii="KZ Times New Roman" w:hAnsi="KZ Times New Roman"/>
          <w:sz w:val="28"/>
          <w:szCs w:val="28"/>
          <w:lang w:val="kk-KZ"/>
        </w:rPr>
        <w:t xml:space="preserve"> 650 ... 700 МПа.</w:t>
      </w:r>
    </w:p>
    <w:p w:rsidR="00B0505F" w:rsidRDefault="00B0505F" w:rsidP="00B0505F">
      <w:pPr>
        <w:ind w:firstLine="709"/>
        <w:jc w:val="both"/>
        <w:rPr>
          <w:rFonts w:ascii="KZ Times New Roman" w:hAnsi="KZ Times New Roman"/>
          <w:sz w:val="28"/>
          <w:szCs w:val="28"/>
          <w:lang w:val="kk-KZ"/>
        </w:rPr>
      </w:pPr>
      <w:r w:rsidRPr="00CE1015">
        <w:rPr>
          <w:rFonts w:ascii="KZ Times New Roman" w:hAnsi="KZ Times New Roman"/>
          <w:spacing w:val="50"/>
          <w:sz w:val="28"/>
          <w:szCs w:val="28"/>
          <w:lang w:val="kk-KZ"/>
        </w:rPr>
        <w:t>Екінші топ</w:t>
      </w:r>
      <w:r>
        <w:rPr>
          <w:rFonts w:ascii="KZ Times New Roman" w:hAnsi="KZ Times New Roman"/>
          <w:sz w:val="28"/>
          <w:szCs w:val="28"/>
          <w:lang w:val="kk-KZ"/>
        </w:rPr>
        <w:t>: Сібірде пайдаланылатын 10ХСНД,   15Г2СФ,   12ГН2МФАЮ  болаттар. Механикалық қасиеттері:   - 40</w:t>
      </w:r>
      <w:r>
        <w:rPr>
          <w:rFonts w:ascii="KZ Times New Roman" w:hAnsi="KZ Times New Roman"/>
          <w:sz w:val="28"/>
          <w:szCs w:val="28"/>
          <w:vertAlign w:val="superscript"/>
          <w:lang w:val="kk-KZ"/>
        </w:rPr>
        <w:t>0</w:t>
      </w:r>
      <w:r>
        <w:rPr>
          <w:rFonts w:ascii="KZ Times New Roman" w:hAnsi="KZ Times New Roman"/>
          <w:sz w:val="28"/>
          <w:szCs w:val="28"/>
          <w:lang w:val="kk-KZ"/>
        </w:rPr>
        <w:t xml:space="preserve"> С- та  КС</w:t>
      </w:r>
      <w:r w:rsidRPr="00DF43CC">
        <w:rPr>
          <w:rFonts w:ascii="KZ Times New Roman" w:hAnsi="KZ Times New Roman"/>
          <w:sz w:val="28"/>
          <w:szCs w:val="28"/>
          <w:lang w:val="kk-KZ"/>
        </w:rPr>
        <w:t xml:space="preserve">U = </w:t>
      </w:r>
      <w:r>
        <w:rPr>
          <w:rFonts w:ascii="KZ Times New Roman" w:hAnsi="KZ Times New Roman"/>
          <w:sz w:val="28"/>
          <w:szCs w:val="28"/>
          <w:lang w:val="kk-KZ"/>
        </w:rPr>
        <w:t>30...50 Дж/</w:t>
      </w:r>
      <w:r w:rsidRPr="0022797A">
        <w:rPr>
          <w:rFonts w:ascii="KZ Times New Roman" w:hAnsi="KZ Times New Roman"/>
          <w:sz w:val="28"/>
          <w:szCs w:val="28"/>
          <w:lang w:val="kk-KZ"/>
        </w:rPr>
        <w:t>см</w:t>
      </w:r>
      <w:r w:rsidRPr="0022797A">
        <w:rPr>
          <w:rFonts w:ascii="KZ Times New Roman" w:hAnsi="KZ Times New Roman"/>
          <w:sz w:val="28"/>
          <w:szCs w:val="28"/>
          <w:vertAlign w:val="superscript"/>
          <w:lang w:val="kk-KZ"/>
        </w:rPr>
        <w:t>2</w:t>
      </w:r>
      <w:r>
        <w:rPr>
          <w:rFonts w:ascii="KZ Times New Roman" w:hAnsi="KZ Times New Roman"/>
          <w:sz w:val="28"/>
          <w:szCs w:val="28"/>
          <w:vertAlign w:val="superscript"/>
          <w:lang w:val="kk-KZ"/>
        </w:rPr>
        <w:t xml:space="preserve">   </w:t>
      </w:r>
      <w:r>
        <w:rPr>
          <w:rFonts w:ascii="KZ Times New Roman" w:hAnsi="KZ Times New Roman"/>
          <w:sz w:val="28"/>
          <w:szCs w:val="28"/>
          <w:lang w:val="kk-KZ"/>
        </w:rPr>
        <w:t>- 70</w:t>
      </w:r>
      <w:r>
        <w:rPr>
          <w:rFonts w:ascii="KZ Times New Roman" w:hAnsi="KZ Times New Roman"/>
          <w:sz w:val="28"/>
          <w:szCs w:val="28"/>
          <w:vertAlign w:val="superscript"/>
          <w:lang w:val="kk-KZ"/>
        </w:rPr>
        <w:t>0</w:t>
      </w:r>
      <w:r>
        <w:rPr>
          <w:rFonts w:ascii="KZ Times New Roman" w:hAnsi="KZ Times New Roman"/>
          <w:sz w:val="28"/>
          <w:szCs w:val="28"/>
          <w:lang w:val="kk-KZ"/>
        </w:rPr>
        <w:t xml:space="preserve"> С- та  КС</w:t>
      </w:r>
      <w:r w:rsidRPr="00DF43CC">
        <w:rPr>
          <w:rFonts w:ascii="KZ Times New Roman" w:hAnsi="KZ Times New Roman"/>
          <w:sz w:val="28"/>
          <w:szCs w:val="28"/>
          <w:lang w:val="kk-KZ"/>
        </w:rPr>
        <w:t xml:space="preserve">U = </w:t>
      </w:r>
      <w:r>
        <w:rPr>
          <w:rFonts w:ascii="KZ Times New Roman" w:hAnsi="KZ Times New Roman"/>
          <w:sz w:val="28"/>
          <w:szCs w:val="28"/>
          <w:lang w:val="kk-KZ"/>
        </w:rPr>
        <w:t>30Дж/</w:t>
      </w:r>
      <w:r w:rsidRPr="0022797A">
        <w:rPr>
          <w:rFonts w:ascii="KZ Times New Roman" w:hAnsi="KZ Times New Roman"/>
          <w:sz w:val="28"/>
          <w:szCs w:val="28"/>
          <w:lang w:val="kk-KZ"/>
        </w:rPr>
        <w:t>см</w:t>
      </w:r>
      <w:r w:rsidRPr="0022797A">
        <w:rPr>
          <w:rFonts w:ascii="KZ Times New Roman" w:hAnsi="KZ Times New Roman"/>
          <w:sz w:val="28"/>
          <w:szCs w:val="28"/>
          <w:vertAlign w:val="superscript"/>
          <w:lang w:val="kk-KZ"/>
        </w:rPr>
        <w:t>2</w:t>
      </w:r>
      <w:r>
        <w:rPr>
          <w:rFonts w:ascii="KZ Times New Roman" w:hAnsi="KZ Times New Roman"/>
          <w:sz w:val="28"/>
          <w:szCs w:val="28"/>
          <w:lang w:val="kk-KZ"/>
        </w:rPr>
        <w:t xml:space="preserve">,  </w:t>
      </w:r>
      <w:r>
        <w:rPr>
          <w:rFonts w:ascii="KZ Times New Roman" w:hAnsi="KZ Times New Roman"/>
          <w:sz w:val="28"/>
          <w:szCs w:val="28"/>
          <w:lang w:val="kk-KZ"/>
        </w:rPr>
        <w:sym w:font="Symbol" w:char="F073"/>
      </w:r>
      <w:r>
        <w:rPr>
          <w:rFonts w:ascii="KZ Times New Roman" w:hAnsi="KZ Times New Roman"/>
          <w:sz w:val="28"/>
          <w:szCs w:val="28"/>
          <w:vertAlign w:val="subscript"/>
          <w:lang w:val="kk-KZ"/>
        </w:rPr>
        <w:t>изг</w:t>
      </w:r>
      <w:r>
        <w:rPr>
          <w:rFonts w:ascii="KZ Times New Roman" w:hAnsi="KZ Times New Roman"/>
          <w:sz w:val="28"/>
          <w:szCs w:val="28"/>
          <w:lang w:val="kk-KZ"/>
        </w:rPr>
        <w:t xml:space="preserve"> </w:t>
      </w:r>
      <w:r w:rsidRPr="00DF43CC">
        <w:rPr>
          <w:rFonts w:ascii="KZ Times New Roman" w:hAnsi="KZ Times New Roman"/>
          <w:sz w:val="28"/>
          <w:szCs w:val="28"/>
          <w:lang w:val="kk-KZ"/>
        </w:rPr>
        <w:t>=</w:t>
      </w:r>
      <w:r>
        <w:rPr>
          <w:rFonts w:ascii="KZ Times New Roman" w:hAnsi="KZ Times New Roman"/>
          <w:sz w:val="28"/>
          <w:szCs w:val="28"/>
          <w:lang w:val="kk-KZ"/>
        </w:rPr>
        <w:t xml:space="preserve"> 520 ... 850 МПа.   Аса төмен температурада (-130... –269</w:t>
      </w:r>
      <w:r>
        <w:rPr>
          <w:rFonts w:ascii="KZ Times New Roman" w:hAnsi="KZ Times New Roman"/>
          <w:sz w:val="28"/>
          <w:szCs w:val="28"/>
          <w:vertAlign w:val="superscript"/>
          <w:lang w:val="kk-KZ"/>
        </w:rPr>
        <w:t>0</w:t>
      </w:r>
      <w:r>
        <w:rPr>
          <w:rFonts w:ascii="KZ Times New Roman" w:hAnsi="KZ Times New Roman"/>
          <w:sz w:val="28"/>
          <w:szCs w:val="28"/>
          <w:lang w:val="kk-KZ"/>
        </w:rPr>
        <w:t>С) сұйытылған газды тасымалдауға арналған цистерналар жасалады.</w:t>
      </w:r>
    </w:p>
    <w:p w:rsidR="00B0505F" w:rsidRDefault="00B0505F" w:rsidP="00B0505F">
      <w:pPr>
        <w:ind w:firstLine="709"/>
        <w:jc w:val="center"/>
        <w:rPr>
          <w:rFonts w:ascii="KZ Times New Roman" w:hAnsi="KZ Times New Roman"/>
          <w:b/>
          <w:sz w:val="28"/>
          <w:szCs w:val="28"/>
          <w:lang w:val="kk-KZ"/>
        </w:rPr>
      </w:pPr>
    </w:p>
    <w:p w:rsidR="00B0505F" w:rsidRPr="00EC69A4" w:rsidRDefault="00B0505F" w:rsidP="00B0505F">
      <w:pPr>
        <w:ind w:firstLine="709"/>
        <w:jc w:val="center"/>
        <w:rPr>
          <w:rFonts w:ascii="KZ Times New Roman" w:hAnsi="KZ Times New Roman"/>
          <w:b/>
          <w:sz w:val="28"/>
          <w:szCs w:val="28"/>
          <w:lang w:val="kk-KZ"/>
        </w:rPr>
      </w:pPr>
      <w:r w:rsidRPr="00EC69A4">
        <w:rPr>
          <w:rFonts w:ascii="KZ Times New Roman" w:hAnsi="KZ Times New Roman"/>
          <w:b/>
          <w:sz w:val="28"/>
          <w:szCs w:val="28"/>
          <w:lang w:val="kk-KZ"/>
        </w:rPr>
        <w:t>13.9  Тозуға төзімді болаттар мен қорытпалар</w:t>
      </w:r>
    </w:p>
    <w:p w:rsidR="00B0505F" w:rsidRDefault="00B0505F" w:rsidP="00B0505F">
      <w:pPr>
        <w:ind w:firstLine="709"/>
        <w:jc w:val="both"/>
        <w:rPr>
          <w:rFonts w:ascii="KZ Times New Roman" w:hAnsi="KZ Times New Roman"/>
          <w:sz w:val="28"/>
          <w:szCs w:val="28"/>
          <w:lang w:val="kk-KZ"/>
        </w:rPr>
      </w:pPr>
    </w:p>
    <w:p w:rsidR="00B0505F" w:rsidRDefault="00B0505F" w:rsidP="00B0505F">
      <w:pPr>
        <w:ind w:firstLine="709"/>
        <w:jc w:val="both"/>
        <w:rPr>
          <w:rFonts w:ascii="KZ Times New Roman" w:hAnsi="KZ Times New Roman"/>
          <w:sz w:val="28"/>
          <w:szCs w:val="28"/>
          <w:lang w:val="kk-KZ"/>
        </w:rPr>
      </w:pPr>
      <w:r>
        <w:rPr>
          <w:rFonts w:ascii="KZ Times New Roman" w:hAnsi="KZ Times New Roman"/>
          <w:sz w:val="28"/>
          <w:szCs w:val="28"/>
          <w:lang w:val="kk-KZ"/>
        </w:rPr>
        <w:t xml:space="preserve">Тозуға төзімді болаттарды </w:t>
      </w:r>
      <w:r w:rsidRPr="007E4646">
        <w:rPr>
          <w:rFonts w:ascii="KZ Times New Roman" w:hAnsi="KZ Times New Roman"/>
          <w:spacing w:val="50"/>
          <w:sz w:val="28"/>
          <w:szCs w:val="28"/>
          <w:lang w:val="kk-KZ"/>
        </w:rPr>
        <w:t>қажалып тоз</w:t>
      </w:r>
      <w:r>
        <w:rPr>
          <w:rFonts w:ascii="KZ Times New Roman" w:hAnsi="KZ Times New Roman"/>
          <w:spacing w:val="50"/>
          <w:sz w:val="28"/>
          <w:szCs w:val="28"/>
          <w:lang w:val="kk-KZ"/>
        </w:rPr>
        <w:t>атын</w:t>
      </w:r>
      <w:r>
        <w:rPr>
          <w:rFonts w:ascii="KZ Times New Roman" w:hAnsi="KZ Times New Roman"/>
          <w:sz w:val="28"/>
          <w:szCs w:val="28"/>
          <w:lang w:val="kk-KZ"/>
        </w:rPr>
        <w:t xml:space="preserve"> (тербелістен қажалу, жылжу үйкелісінен қажалу) және </w:t>
      </w:r>
      <w:r w:rsidRPr="007E4646">
        <w:rPr>
          <w:rFonts w:ascii="KZ Times New Roman" w:hAnsi="KZ Times New Roman"/>
          <w:spacing w:val="50"/>
          <w:sz w:val="28"/>
          <w:szCs w:val="28"/>
          <w:lang w:val="kk-KZ"/>
        </w:rPr>
        <w:t>соққыдан тоз</w:t>
      </w:r>
      <w:r>
        <w:rPr>
          <w:rFonts w:ascii="KZ Times New Roman" w:hAnsi="KZ Times New Roman"/>
          <w:spacing w:val="50"/>
          <w:sz w:val="28"/>
          <w:szCs w:val="28"/>
          <w:lang w:val="kk-KZ"/>
        </w:rPr>
        <w:t>атын</w:t>
      </w:r>
      <w:r>
        <w:rPr>
          <w:rFonts w:ascii="KZ Times New Roman" w:hAnsi="KZ Times New Roman"/>
          <w:sz w:val="28"/>
          <w:szCs w:val="28"/>
          <w:lang w:val="kk-KZ"/>
        </w:rPr>
        <w:t xml:space="preserve"> деп ажыратуға болады.</w:t>
      </w:r>
    </w:p>
    <w:p w:rsidR="00B0505F" w:rsidRDefault="00B0505F" w:rsidP="00B0505F">
      <w:pPr>
        <w:ind w:firstLine="709"/>
        <w:jc w:val="both"/>
        <w:rPr>
          <w:rFonts w:ascii="KZ Times New Roman" w:hAnsi="KZ Times New Roman"/>
          <w:sz w:val="28"/>
          <w:szCs w:val="28"/>
          <w:lang w:val="kk-KZ"/>
        </w:rPr>
      </w:pPr>
      <w:r>
        <w:rPr>
          <w:rFonts w:ascii="KZ Times New Roman" w:hAnsi="KZ Times New Roman"/>
          <w:sz w:val="28"/>
          <w:szCs w:val="28"/>
          <w:lang w:val="kk-KZ"/>
        </w:rPr>
        <w:t>13.9.1 Шарикті-подшипникті болаттар</w:t>
      </w:r>
    </w:p>
    <w:p w:rsidR="00B0505F" w:rsidRDefault="00B0505F" w:rsidP="00B0505F">
      <w:pPr>
        <w:ind w:firstLine="709"/>
        <w:jc w:val="both"/>
        <w:rPr>
          <w:rFonts w:ascii="KZ Times New Roman" w:hAnsi="KZ Times New Roman"/>
          <w:sz w:val="28"/>
          <w:szCs w:val="28"/>
          <w:lang w:val="kk-KZ"/>
        </w:rPr>
      </w:pPr>
      <w:r w:rsidRPr="007E4646">
        <w:rPr>
          <w:rFonts w:ascii="KZ Times New Roman" w:hAnsi="KZ Times New Roman"/>
          <w:spacing w:val="50"/>
          <w:sz w:val="28"/>
          <w:szCs w:val="28"/>
          <w:lang w:val="kk-KZ"/>
        </w:rPr>
        <w:t>Қажалып тозатын</w:t>
      </w:r>
      <w:r w:rsidRPr="00EF3209">
        <w:rPr>
          <w:rFonts w:ascii="KZ Times New Roman" w:hAnsi="KZ Times New Roman"/>
          <w:sz w:val="28"/>
          <w:szCs w:val="28"/>
          <w:lang w:val="kk-KZ"/>
        </w:rPr>
        <w:t xml:space="preserve"> бөлшектер </w:t>
      </w:r>
      <w:r w:rsidRPr="007E4646">
        <w:rPr>
          <w:rFonts w:ascii="KZ Times New Roman" w:hAnsi="KZ Times New Roman"/>
          <w:spacing w:val="50"/>
          <w:sz w:val="28"/>
          <w:szCs w:val="28"/>
          <w:lang w:val="kk-KZ"/>
        </w:rPr>
        <w:t>шарикті және роликті подшипниктер</w:t>
      </w:r>
      <w:r>
        <w:rPr>
          <w:rFonts w:ascii="KZ Times New Roman" w:hAnsi="KZ Times New Roman"/>
          <w:sz w:val="28"/>
          <w:szCs w:val="28"/>
          <w:lang w:val="kk-KZ"/>
        </w:rPr>
        <w:t xml:space="preserve">, біліктер </w:t>
      </w:r>
      <w:r w:rsidRPr="00EF3209">
        <w:rPr>
          <w:rFonts w:ascii="KZ Times New Roman" w:hAnsi="KZ Times New Roman"/>
          <w:sz w:val="28"/>
          <w:szCs w:val="28"/>
          <w:lang w:val="kk-KZ"/>
        </w:rPr>
        <w:t xml:space="preserve">т.б. </w:t>
      </w:r>
      <w:r w:rsidRPr="00EF3209">
        <w:rPr>
          <w:sz w:val="28"/>
          <w:szCs w:val="28"/>
          <w:lang w:val="kk-KZ"/>
        </w:rPr>
        <w:t>Подшипниктердің тетіктері (шариктер, роликтер, құрсамалар) жұмыс атқар</w:t>
      </w:r>
      <w:r>
        <w:rPr>
          <w:sz w:val="28"/>
          <w:szCs w:val="28"/>
          <w:lang w:val="kk-KZ"/>
        </w:rPr>
        <w:t>ған</w:t>
      </w:r>
      <w:r w:rsidRPr="00EF3209">
        <w:rPr>
          <w:sz w:val="28"/>
          <w:szCs w:val="28"/>
          <w:lang w:val="kk-KZ"/>
        </w:rPr>
        <w:t>да айнымалы күштің әсерінде болады. Подшипникке жарамды болаттардың қаттылығы, тозуға төзімділігі түйіс</w:t>
      </w:r>
      <w:r>
        <w:rPr>
          <w:sz w:val="28"/>
          <w:szCs w:val="28"/>
          <w:lang w:val="kk-KZ"/>
        </w:rPr>
        <w:t>і</w:t>
      </w:r>
      <w:r w:rsidRPr="00EF3209">
        <w:rPr>
          <w:sz w:val="28"/>
          <w:szCs w:val="28"/>
          <w:lang w:val="kk-KZ"/>
        </w:rPr>
        <w:t>п шалдығу шегінің жоғарылығымен үйлесімді болу керек. Құрамындағы металл емес кірмелердің болмауы аса қадағаланады, себебі мұндай кірмелер мерзіміне жетпей шалдығудан қирауға соқтырады.</w:t>
      </w:r>
      <w:r>
        <w:rPr>
          <w:sz w:val="28"/>
          <w:szCs w:val="28"/>
          <w:lang w:val="kk-KZ"/>
        </w:rPr>
        <w:t xml:space="preserve"> </w:t>
      </w:r>
      <w:r>
        <w:rPr>
          <w:rFonts w:ascii="KZ Times New Roman" w:hAnsi="KZ Times New Roman"/>
          <w:sz w:val="28"/>
          <w:szCs w:val="28"/>
          <w:lang w:val="kk-KZ"/>
        </w:rPr>
        <w:t xml:space="preserve">Мұндайда болаттың қаттылығы жоғары болуы шарт. </w:t>
      </w:r>
    </w:p>
    <w:p w:rsidR="00B0505F" w:rsidRPr="00FF5E60" w:rsidRDefault="00B0505F" w:rsidP="00B0505F">
      <w:pPr>
        <w:ind w:firstLine="709"/>
        <w:jc w:val="both"/>
        <w:rPr>
          <w:sz w:val="28"/>
          <w:szCs w:val="28"/>
          <w:lang w:val="kk-KZ"/>
        </w:rPr>
      </w:pPr>
      <w:r>
        <w:rPr>
          <w:rFonts w:ascii="KZ Times New Roman" w:hAnsi="KZ Times New Roman"/>
          <w:sz w:val="28"/>
          <w:szCs w:val="28"/>
          <w:lang w:val="kk-KZ"/>
        </w:rPr>
        <w:t xml:space="preserve">Шарикті подшипникті болаттар ерекше топ құрады. Оларға              </w:t>
      </w:r>
      <w:r>
        <w:rPr>
          <w:sz w:val="28"/>
          <w:szCs w:val="28"/>
          <w:lang w:val="kk-KZ"/>
        </w:rPr>
        <w:t>жоғары көміртекті хромды болаттар</w:t>
      </w:r>
      <w:r w:rsidRPr="00FF5E60">
        <w:rPr>
          <w:sz w:val="28"/>
          <w:szCs w:val="28"/>
          <w:lang w:val="kk-KZ"/>
        </w:rPr>
        <w:t xml:space="preserve"> ШХ15</w:t>
      </w:r>
      <w:r>
        <w:rPr>
          <w:sz w:val="28"/>
          <w:szCs w:val="28"/>
          <w:lang w:val="kk-KZ"/>
        </w:rPr>
        <w:t xml:space="preserve"> </w:t>
      </w:r>
      <w:r w:rsidRPr="00FF5E60">
        <w:rPr>
          <w:sz w:val="28"/>
          <w:szCs w:val="28"/>
          <w:lang w:val="kk-KZ"/>
        </w:rPr>
        <w:t>(0</w:t>
      </w:r>
      <w:r>
        <w:rPr>
          <w:sz w:val="28"/>
          <w:szCs w:val="28"/>
          <w:lang w:val="kk-KZ"/>
        </w:rPr>
        <w:t>,</w:t>
      </w:r>
      <w:r w:rsidRPr="00FF5E60">
        <w:rPr>
          <w:sz w:val="28"/>
          <w:szCs w:val="28"/>
          <w:lang w:val="kk-KZ"/>
        </w:rPr>
        <w:t>95-1</w:t>
      </w:r>
      <w:r>
        <w:rPr>
          <w:sz w:val="28"/>
          <w:szCs w:val="28"/>
          <w:lang w:val="kk-KZ"/>
        </w:rPr>
        <w:t xml:space="preserve">,05%C, </w:t>
      </w:r>
      <w:r w:rsidRPr="00FF5E60">
        <w:rPr>
          <w:sz w:val="28"/>
          <w:szCs w:val="28"/>
          <w:lang w:val="kk-KZ"/>
        </w:rPr>
        <w:t>1</w:t>
      </w:r>
      <w:r>
        <w:rPr>
          <w:sz w:val="28"/>
          <w:szCs w:val="28"/>
          <w:lang w:val="kk-KZ"/>
        </w:rPr>
        <w:t>,</w:t>
      </w:r>
      <w:r w:rsidRPr="00FF5E60">
        <w:rPr>
          <w:sz w:val="28"/>
          <w:szCs w:val="28"/>
          <w:lang w:val="kk-KZ"/>
        </w:rPr>
        <w:t>3</w:t>
      </w:r>
      <w:r>
        <w:rPr>
          <w:sz w:val="28"/>
          <w:szCs w:val="28"/>
          <w:lang w:val="kk-KZ"/>
        </w:rPr>
        <w:t>–</w:t>
      </w:r>
      <w:r w:rsidRPr="00FF5E60">
        <w:rPr>
          <w:sz w:val="28"/>
          <w:szCs w:val="28"/>
          <w:lang w:val="kk-KZ"/>
        </w:rPr>
        <w:t>1</w:t>
      </w:r>
      <w:r>
        <w:rPr>
          <w:sz w:val="28"/>
          <w:szCs w:val="28"/>
          <w:lang w:val="kk-KZ"/>
        </w:rPr>
        <w:t>,</w:t>
      </w:r>
      <w:r w:rsidRPr="00FF5E60">
        <w:rPr>
          <w:sz w:val="28"/>
          <w:szCs w:val="28"/>
          <w:lang w:val="kk-KZ"/>
        </w:rPr>
        <w:t>65Cr), хромдымарганецтікремнийлі ШХ15СГ</w:t>
      </w:r>
      <w:r>
        <w:rPr>
          <w:sz w:val="28"/>
          <w:szCs w:val="28"/>
          <w:lang w:val="kk-KZ"/>
        </w:rPr>
        <w:t xml:space="preserve"> </w:t>
      </w:r>
      <w:r w:rsidRPr="00FF5E60">
        <w:rPr>
          <w:sz w:val="28"/>
          <w:szCs w:val="28"/>
          <w:lang w:val="kk-KZ"/>
        </w:rPr>
        <w:t>(0</w:t>
      </w:r>
      <w:r>
        <w:rPr>
          <w:sz w:val="28"/>
          <w:szCs w:val="28"/>
          <w:lang w:val="kk-KZ"/>
        </w:rPr>
        <w:t>,</w:t>
      </w:r>
      <w:r w:rsidRPr="00FF5E60">
        <w:rPr>
          <w:sz w:val="28"/>
          <w:szCs w:val="28"/>
          <w:lang w:val="kk-KZ"/>
        </w:rPr>
        <w:t>95</w:t>
      </w:r>
      <w:r>
        <w:rPr>
          <w:sz w:val="28"/>
          <w:szCs w:val="28"/>
          <w:lang w:val="kk-KZ"/>
        </w:rPr>
        <w:t>–</w:t>
      </w:r>
      <w:r w:rsidRPr="00FF5E60">
        <w:rPr>
          <w:sz w:val="28"/>
          <w:szCs w:val="28"/>
          <w:lang w:val="kk-KZ"/>
        </w:rPr>
        <w:t>1</w:t>
      </w:r>
      <w:r>
        <w:rPr>
          <w:sz w:val="28"/>
          <w:szCs w:val="28"/>
          <w:lang w:val="kk-KZ"/>
        </w:rPr>
        <w:t>,</w:t>
      </w:r>
      <w:r w:rsidRPr="00FF5E60">
        <w:rPr>
          <w:sz w:val="28"/>
          <w:szCs w:val="28"/>
          <w:lang w:val="kk-KZ"/>
        </w:rPr>
        <w:t>05%C, 0</w:t>
      </w:r>
      <w:r>
        <w:rPr>
          <w:sz w:val="28"/>
          <w:szCs w:val="28"/>
          <w:lang w:val="kk-KZ"/>
        </w:rPr>
        <w:t>,</w:t>
      </w:r>
      <w:r w:rsidRPr="00FF5E60">
        <w:rPr>
          <w:sz w:val="28"/>
          <w:szCs w:val="28"/>
          <w:lang w:val="kk-KZ"/>
        </w:rPr>
        <w:t>9</w:t>
      </w:r>
      <w:r>
        <w:rPr>
          <w:sz w:val="28"/>
          <w:szCs w:val="28"/>
          <w:lang w:val="kk-KZ"/>
        </w:rPr>
        <w:t>–</w:t>
      </w:r>
      <w:r w:rsidRPr="00FF5E60">
        <w:rPr>
          <w:sz w:val="28"/>
          <w:szCs w:val="28"/>
          <w:lang w:val="kk-KZ"/>
        </w:rPr>
        <w:t>1</w:t>
      </w:r>
      <w:r>
        <w:rPr>
          <w:sz w:val="28"/>
          <w:szCs w:val="28"/>
          <w:lang w:val="kk-KZ"/>
        </w:rPr>
        <w:t>,</w:t>
      </w:r>
      <w:r w:rsidRPr="00FF5E60">
        <w:rPr>
          <w:sz w:val="28"/>
          <w:szCs w:val="28"/>
          <w:lang w:val="kk-KZ"/>
        </w:rPr>
        <w:t>2%Cr, 0</w:t>
      </w:r>
      <w:r>
        <w:rPr>
          <w:sz w:val="28"/>
          <w:szCs w:val="28"/>
          <w:lang w:val="kk-KZ"/>
        </w:rPr>
        <w:t>,</w:t>
      </w:r>
      <w:r w:rsidRPr="00FF5E60">
        <w:rPr>
          <w:sz w:val="28"/>
          <w:szCs w:val="28"/>
          <w:lang w:val="kk-KZ"/>
        </w:rPr>
        <w:t>4-0</w:t>
      </w:r>
      <w:r>
        <w:rPr>
          <w:sz w:val="28"/>
          <w:szCs w:val="28"/>
          <w:lang w:val="kk-KZ"/>
        </w:rPr>
        <w:t>,</w:t>
      </w:r>
      <w:r w:rsidRPr="00FF5E60">
        <w:rPr>
          <w:sz w:val="28"/>
          <w:szCs w:val="28"/>
          <w:lang w:val="kk-KZ"/>
        </w:rPr>
        <w:t>65%Si және 1</w:t>
      </w:r>
      <w:r>
        <w:rPr>
          <w:sz w:val="28"/>
          <w:szCs w:val="28"/>
          <w:lang w:val="kk-KZ"/>
        </w:rPr>
        <w:t>,</w:t>
      </w:r>
      <w:r w:rsidRPr="00FF5E60">
        <w:rPr>
          <w:sz w:val="28"/>
          <w:szCs w:val="28"/>
          <w:lang w:val="kk-KZ"/>
        </w:rPr>
        <w:t>3-1</w:t>
      </w:r>
      <w:r>
        <w:rPr>
          <w:sz w:val="28"/>
          <w:szCs w:val="28"/>
          <w:lang w:val="kk-KZ"/>
        </w:rPr>
        <w:t>,</w:t>
      </w:r>
      <w:r w:rsidRPr="00FF5E60">
        <w:rPr>
          <w:sz w:val="28"/>
          <w:szCs w:val="28"/>
          <w:lang w:val="kk-KZ"/>
        </w:rPr>
        <w:t>65%Mn)</w:t>
      </w:r>
      <w:r>
        <w:rPr>
          <w:sz w:val="28"/>
          <w:szCs w:val="28"/>
          <w:lang w:val="kk-KZ"/>
        </w:rPr>
        <w:t xml:space="preserve"> қолданылады.</w:t>
      </w:r>
      <w:r>
        <w:rPr>
          <w:rFonts w:ascii="KZ Times New Roman" w:hAnsi="KZ Times New Roman"/>
          <w:sz w:val="28"/>
          <w:szCs w:val="28"/>
          <w:lang w:val="kk-KZ"/>
        </w:rPr>
        <w:t xml:space="preserve"> </w:t>
      </w:r>
      <w:r w:rsidRPr="00FF5E60">
        <w:rPr>
          <w:sz w:val="28"/>
          <w:szCs w:val="28"/>
          <w:lang w:val="kk-KZ"/>
        </w:rPr>
        <w:t xml:space="preserve">Құрамындағы </w:t>
      </w:r>
      <w:r>
        <w:rPr>
          <w:sz w:val="28"/>
          <w:szCs w:val="28"/>
          <w:lang w:val="kk-KZ"/>
        </w:rPr>
        <w:t xml:space="preserve">көміртегінің мөлшері 1%-ға жуық, </w:t>
      </w:r>
      <w:r w:rsidRPr="00FF5E60">
        <w:rPr>
          <w:sz w:val="28"/>
          <w:szCs w:val="28"/>
          <w:lang w:val="kk-KZ"/>
        </w:rPr>
        <w:t xml:space="preserve">қыздырылу тереңдігі үлкен. Подшипниктің сақиналары мен роликтерін </w:t>
      </w:r>
      <w:r w:rsidRPr="00CB2D07">
        <w:rPr>
          <w:rFonts w:ascii="KZ Times New Roman" w:hAnsi="KZ Times New Roman"/>
          <w:sz w:val="28"/>
          <w:szCs w:val="28"/>
          <w:lang w:val="kk-KZ"/>
        </w:rPr>
        <w:t>шы</w:t>
      </w:r>
      <w:r>
        <w:rPr>
          <w:rFonts w:ascii="KZ Times New Roman" w:hAnsi="KZ Times New Roman"/>
          <w:sz w:val="28"/>
          <w:szCs w:val="28"/>
          <w:lang w:val="kk-KZ"/>
        </w:rPr>
        <w:t>нықтыру</w:t>
      </w:r>
      <w:r w:rsidRPr="00FF5E60">
        <w:rPr>
          <w:sz w:val="28"/>
          <w:szCs w:val="28"/>
          <w:lang w:val="kk-KZ"/>
        </w:rPr>
        <w:t xml:space="preserve"> және босатудан кейін ШХ15 болат үшін HRC 61-65, ШХ15СГ үшін HRC 60-64, ал шариктердің қаттылығы HRC 62-66.</w:t>
      </w:r>
    </w:p>
    <w:p w:rsidR="00B0505F" w:rsidRPr="00FF5E60" w:rsidRDefault="00B0505F" w:rsidP="00B0505F">
      <w:pPr>
        <w:ind w:firstLine="709"/>
        <w:jc w:val="both"/>
        <w:rPr>
          <w:sz w:val="28"/>
          <w:szCs w:val="28"/>
          <w:lang w:val="kk-KZ"/>
        </w:rPr>
      </w:pPr>
      <w:r w:rsidRPr="00FF5E60">
        <w:rPr>
          <w:sz w:val="28"/>
          <w:szCs w:val="28"/>
          <w:lang w:val="kk-KZ"/>
        </w:rPr>
        <w:t xml:space="preserve">Соққы күші түсетін подшипниктерге цементтендірілетін 20Х2Н4А және 18ХГТ болаттары қолданылады. Цементтендіріліп, </w:t>
      </w:r>
      <w:r w:rsidRPr="00CB2D07">
        <w:rPr>
          <w:rFonts w:ascii="KZ Times New Roman" w:hAnsi="KZ Times New Roman"/>
          <w:sz w:val="28"/>
          <w:szCs w:val="28"/>
          <w:lang w:val="kk-KZ"/>
        </w:rPr>
        <w:t>шы</w:t>
      </w:r>
      <w:r>
        <w:rPr>
          <w:rFonts w:ascii="KZ Times New Roman" w:hAnsi="KZ Times New Roman"/>
          <w:sz w:val="28"/>
          <w:szCs w:val="28"/>
          <w:lang w:val="kk-KZ"/>
        </w:rPr>
        <w:t>нықтыры</w:t>
      </w:r>
      <w:r w:rsidRPr="00FF5E60">
        <w:rPr>
          <w:sz w:val="28"/>
          <w:szCs w:val="28"/>
          <w:lang w:val="kk-KZ"/>
        </w:rPr>
        <w:t>лып, босатылғаннан кейін беткі қабатының қаттылығы 20Х2Н4А</w:t>
      </w:r>
      <w:r>
        <w:rPr>
          <w:sz w:val="28"/>
          <w:szCs w:val="28"/>
          <w:lang w:val="kk-KZ"/>
        </w:rPr>
        <w:t>, өзегінде</w:t>
      </w:r>
      <w:r w:rsidRPr="00FF5E60">
        <w:rPr>
          <w:sz w:val="28"/>
          <w:szCs w:val="28"/>
          <w:lang w:val="kk-KZ"/>
        </w:rPr>
        <w:t xml:space="preserve"> </w:t>
      </w:r>
      <w:r>
        <w:rPr>
          <w:sz w:val="28"/>
          <w:szCs w:val="28"/>
          <w:lang w:val="kk-KZ"/>
        </w:rPr>
        <w:t xml:space="preserve">            </w:t>
      </w:r>
      <w:r w:rsidRPr="00FF5E60">
        <w:rPr>
          <w:sz w:val="28"/>
          <w:szCs w:val="28"/>
          <w:lang w:val="kk-KZ"/>
        </w:rPr>
        <w:t xml:space="preserve">HRC 58-62, </w:t>
      </w:r>
      <w:r>
        <w:rPr>
          <w:sz w:val="28"/>
          <w:szCs w:val="28"/>
          <w:lang w:val="kk-KZ"/>
        </w:rPr>
        <w:t xml:space="preserve"> </w:t>
      </w:r>
      <w:r w:rsidRPr="00FF5E60">
        <w:rPr>
          <w:sz w:val="28"/>
          <w:szCs w:val="28"/>
          <w:lang w:val="kk-KZ"/>
        </w:rPr>
        <w:t>HRC 35-45.</w:t>
      </w:r>
    </w:p>
    <w:p w:rsidR="00B0505F" w:rsidRPr="00FF5E60" w:rsidRDefault="00B0505F" w:rsidP="00B0505F">
      <w:pPr>
        <w:ind w:firstLine="709"/>
        <w:jc w:val="both"/>
        <w:rPr>
          <w:sz w:val="28"/>
          <w:szCs w:val="28"/>
          <w:lang w:val="kk-KZ"/>
        </w:rPr>
      </w:pPr>
      <w:r w:rsidRPr="00FF5E60">
        <w:rPr>
          <w:sz w:val="28"/>
          <w:szCs w:val="28"/>
          <w:lang w:val="kk-KZ"/>
        </w:rPr>
        <w:lastRenderedPageBreak/>
        <w:t xml:space="preserve">ШХ4 </w:t>
      </w:r>
      <w:r>
        <w:rPr>
          <w:sz w:val="28"/>
          <w:szCs w:val="28"/>
          <w:lang w:val="kk-KZ"/>
        </w:rPr>
        <w:t xml:space="preserve">болат </w:t>
      </w:r>
      <w:r w:rsidRPr="00FF5E60">
        <w:rPr>
          <w:sz w:val="28"/>
          <w:szCs w:val="28"/>
          <w:lang w:val="kk-KZ"/>
        </w:rPr>
        <w:t>диаметрі 13</w:t>
      </w:r>
      <w:r>
        <w:rPr>
          <w:sz w:val="28"/>
          <w:szCs w:val="28"/>
          <w:lang w:val="kk-KZ"/>
        </w:rPr>
        <w:t>,</w:t>
      </w:r>
      <w:r w:rsidRPr="00FF5E60">
        <w:rPr>
          <w:sz w:val="28"/>
          <w:szCs w:val="28"/>
          <w:lang w:val="kk-KZ"/>
        </w:rPr>
        <w:t>5мм шариктерге, диаметрі 10мм роликтерге; ал ШХ15</w:t>
      </w:r>
      <w:r>
        <w:rPr>
          <w:sz w:val="28"/>
          <w:szCs w:val="28"/>
          <w:lang w:val="kk-KZ"/>
        </w:rPr>
        <w:t xml:space="preserve"> болат </w:t>
      </w:r>
      <w:r w:rsidRPr="00FF5E60">
        <w:rPr>
          <w:sz w:val="28"/>
          <w:szCs w:val="28"/>
          <w:lang w:val="kk-KZ"/>
        </w:rPr>
        <w:t xml:space="preserve">диаметрі </w:t>
      </w:r>
      <w:smartTag w:uri="urn:schemas-microsoft-com:office:smarttags" w:element="metricconverter">
        <w:smartTagPr>
          <w:attr w:name="ProductID" w:val="22,5 мм"/>
        </w:smartTagPr>
        <w:r w:rsidRPr="00FF5E60">
          <w:rPr>
            <w:sz w:val="28"/>
            <w:szCs w:val="28"/>
            <w:lang w:val="kk-KZ"/>
          </w:rPr>
          <w:t>22</w:t>
        </w:r>
        <w:r>
          <w:rPr>
            <w:sz w:val="28"/>
            <w:szCs w:val="28"/>
            <w:lang w:val="kk-KZ"/>
          </w:rPr>
          <w:t>,</w:t>
        </w:r>
        <w:r w:rsidRPr="00FF5E60">
          <w:rPr>
            <w:sz w:val="28"/>
            <w:szCs w:val="28"/>
            <w:lang w:val="kk-KZ"/>
          </w:rPr>
          <w:t>5 мм</w:t>
        </w:r>
      </w:smartTag>
      <w:r w:rsidRPr="00FF5E60">
        <w:rPr>
          <w:sz w:val="28"/>
          <w:szCs w:val="28"/>
          <w:lang w:val="kk-KZ"/>
        </w:rPr>
        <w:t xml:space="preserve"> шариктерге, диаметрі 1</w:t>
      </w:r>
      <w:r>
        <w:rPr>
          <w:sz w:val="28"/>
          <w:szCs w:val="28"/>
          <w:lang w:val="kk-KZ"/>
        </w:rPr>
        <w:t>5</w:t>
      </w:r>
      <w:r w:rsidRPr="00FF5E60">
        <w:rPr>
          <w:sz w:val="28"/>
          <w:szCs w:val="28"/>
          <w:lang w:val="kk-KZ"/>
        </w:rPr>
        <w:t xml:space="preserve">мм роликтерге; </w:t>
      </w:r>
      <w:r>
        <w:rPr>
          <w:sz w:val="28"/>
          <w:szCs w:val="28"/>
          <w:lang w:val="kk-KZ"/>
        </w:rPr>
        <w:t xml:space="preserve"> </w:t>
      </w:r>
      <w:r w:rsidRPr="00FF5E60">
        <w:rPr>
          <w:sz w:val="28"/>
          <w:szCs w:val="28"/>
          <w:lang w:val="kk-KZ"/>
        </w:rPr>
        <w:t>ШХ15СГ</w:t>
      </w:r>
      <w:r>
        <w:rPr>
          <w:sz w:val="28"/>
          <w:szCs w:val="28"/>
          <w:lang w:val="kk-KZ"/>
        </w:rPr>
        <w:t xml:space="preserve"> </w:t>
      </w:r>
      <w:r w:rsidRPr="00FF5E60">
        <w:rPr>
          <w:sz w:val="28"/>
          <w:szCs w:val="28"/>
          <w:lang w:val="kk-KZ"/>
        </w:rPr>
        <w:t>-</w:t>
      </w:r>
      <w:r>
        <w:rPr>
          <w:sz w:val="28"/>
          <w:szCs w:val="28"/>
          <w:lang w:val="kk-KZ"/>
        </w:rPr>
        <w:t xml:space="preserve"> </w:t>
      </w:r>
      <w:r w:rsidRPr="00FF5E60">
        <w:rPr>
          <w:sz w:val="28"/>
          <w:szCs w:val="28"/>
          <w:lang w:val="kk-KZ"/>
        </w:rPr>
        <w:t xml:space="preserve">диаметрі 30мм шариктерге </w:t>
      </w:r>
      <w:r>
        <w:rPr>
          <w:sz w:val="28"/>
          <w:szCs w:val="28"/>
          <w:lang w:val="kk-KZ"/>
        </w:rPr>
        <w:t>пайдаланыла</w:t>
      </w:r>
      <w:r w:rsidRPr="00FF5E60">
        <w:rPr>
          <w:sz w:val="28"/>
          <w:szCs w:val="28"/>
          <w:lang w:val="kk-KZ"/>
        </w:rPr>
        <w:t>ды. Үлкен диаметрлі шариктер үшін ШХ20ХГС, ал агрессиялы орта</w:t>
      </w:r>
      <w:r>
        <w:rPr>
          <w:sz w:val="28"/>
          <w:szCs w:val="28"/>
          <w:lang w:val="kk-KZ"/>
        </w:rPr>
        <w:t>да жұмыс атқаруға тоттанбайтын 95</w:t>
      </w:r>
      <w:r w:rsidRPr="00EF3209">
        <w:rPr>
          <w:sz w:val="28"/>
          <w:szCs w:val="28"/>
          <w:lang w:val="kk-KZ"/>
        </w:rPr>
        <w:t xml:space="preserve">Х18 </w:t>
      </w:r>
      <w:r w:rsidRPr="00FF5E60">
        <w:rPr>
          <w:sz w:val="28"/>
          <w:szCs w:val="28"/>
          <w:lang w:val="kk-KZ"/>
        </w:rPr>
        <w:t>болат</w:t>
      </w:r>
      <w:r>
        <w:rPr>
          <w:sz w:val="28"/>
          <w:szCs w:val="28"/>
          <w:lang w:val="kk-KZ"/>
        </w:rPr>
        <w:t xml:space="preserve"> </w:t>
      </w:r>
      <w:r w:rsidRPr="00FF5E60">
        <w:rPr>
          <w:sz w:val="28"/>
          <w:szCs w:val="28"/>
          <w:lang w:val="kk-KZ"/>
        </w:rPr>
        <w:t xml:space="preserve"> қолданылады.</w:t>
      </w:r>
    </w:p>
    <w:p w:rsidR="00B0505F" w:rsidRDefault="00B0505F" w:rsidP="00B0505F">
      <w:pPr>
        <w:ind w:firstLine="709"/>
        <w:jc w:val="both"/>
        <w:rPr>
          <w:rFonts w:ascii="KZ Times New Roman" w:hAnsi="KZ Times New Roman"/>
          <w:sz w:val="28"/>
          <w:szCs w:val="28"/>
          <w:lang w:val="kk-KZ"/>
        </w:rPr>
      </w:pPr>
      <w:r>
        <w:rPr>
          <w:rFonts w:ascii="KZ Times New Roman" w:hAnsi="KZ Times New Roman"/>
          <w:sz w:val="28"/>
          <w:szCs w:val="28"/>
          <w:lang w:val="kk-KZ"/>
        </w:rPr>
        <w:t xml:space="preserve">13.9.2  </w:t>
      </w:r>
      <w:r w:rsidRPr="007E4646">
        <w:rPr>
          <w:rFonts w:ascii="KZ Times New Roman" w:hAnsi="KZ Times New Roman"/>
          <w:spacing w:val="50"/>
          <w:sz w:val="28"/>
          <w:szCs w:val="28"/>
          <w:lang w:val="kk-KZ"/>
        </w:rPr>
        <w:t>Соққыдан тозуға</w:t>
      </w:r>
      <w:r>
        <w:rPr>
          <w:rFonts w:ascii="KZ Times New Roman" w:hAnsi="KZ Times New Roman"/>
          <w:sz w:val="28"/>
          <w:szCs w:val="28"/>
          <w:lang w:val="kk-KZ"/>
        </w:rPr>
        <w:t xml:space="preserve"> төзімді болаттар </w:t>
      </w:r>
    </w:p>
    <w:p w:rsidR="00B0505F" w:rsidRDefault="00B0505F" w:rsidP="00B0505F">
      <w:pPr>
        <w:ind w:firstLine="709"/>
        <w:jc w:val="both"/>
        <w:rPr>
          <w:rFonts w:ascii="KZ Times New Roman" w:hAnsi="KZ Times New Roman"/>
          <w:sz w:val="28"/>
          <w:szCs w:val="28"/>
          <w:lang w:val="kk-KZ"/>
        </w:rPr>
      </w:pPr>
      <w:r>
        <w:rPr>
          <w:rFonts w:ascii="KZ Times New Roman" w:hAnsi="KZ Times New Roman"/>
          <w:sz w:val="28"/>
          <w:szCs w:val="28"/>
          <w:lang w:val="kk-KZ"/>
        </w:rPr>
        <w:t xml:space="preserve">Мұндай болаттар қатарына </w:t>
      </w:r>
      <w:r w:rsidRPr="007E4646">
        <w:rPr>
          <w:rFonts w:ascii="KZ Times New Roman" w:hAnsi="KZ Times New Roman"/>
          <w:spacing w:val="50"/>
          <w:sz w:val="28"/>
          <w:szCs w:val="28"/>
          <w:lang w:val="kk-KZ"/>
        </w:rPr>
        <w:t>жоғары марганецті</w:t>
      </w:r>
      <w:r>
        <w:rPr>
          <w:rFonts w:ascii="KZ Times New Roman" w:hAnsi="KZ Times New Roman"/>
          <w:spacing w:val="50"/>
          <w:sz w:val="28"/>
          <w:szCs w:val="28"/>
          <w:lang w:val="kk-KZ"/>
        </w:rPr>
        <w:t>,</w:t>
      </w:r>
      <w:r w:rsidRPr="007E4646">
        <w:rPr>
          <w:rFonts w:ascii="KZ Times New Roman" w:hAnsi="KZ Times New Roman"/>
          <w:spacing w:val="50"/>
          <w:sz w:val="28"/>
          <w:szCs w:val="28"/>
          <w:lang w:val="kk-KZ"/>
        </w:rPr>
        <w:t xml:space="preserve"> Г13</w:t>
      </w:r>
      <w:r>
        <w:rPr>
          <w:rFonts w:ascii="KZ Times New Roman" w:hAnsi="KZ Times New Roman"/>
          <w:sz w:val="28"/>
          <w:szCs w:val="28"/>
          <w:lang w:val="kk-KZ"/>
        </w:rPr>
        <w:t xml:space="preserve"> маркалы, тозуға төзімді болат жатады.  Құрамында 1- 1,5% көміртегі, 12...14 % марганец бар. Құрылымы – аустенит, қаттылығы төмен  (НВ 250).  Пайдалану кезінде бөлшектерге түскен үлкен күштің салдарынан болат тойтарылып, оның қаттылығы мен тозуға төзімділігі өседі, болаттың тұтқырлық дәрежесі көтеріңкі қалпын сақтайды.</w:t>
      </w:r>
    </w:p>
    <w:p w:rsidR="00B0505F" w:rsidRDefault="00B0505F" w:rsidP="00B0505F">
      <w:pPr>
        <w:ind w:firstLine="709"/>
        <w:jc w:val="both"/>
        <w:rPr>
          <w:rFonts w:ascii="KZ Times New Roman" w:hAnsi="KZ Times New Roman"/>
          <w:sz w:val="28"/>
          <w:szCs w:val="28"/>
          <w:lang w:val="kk-KZ"/>
        </w:rPr>
      </w:pPr>
      <w:r>
        <w:rPr>
          <w:rFonts w:ascii="KZ Times New Roman" w:hAnsi="KZ Times New Roman"/>
          <w:sz w:val="28"/>
          <w:szCs w:val="28"/>
          <w:lang w:val="kk-KZ"/>
        </w:rPr>
        <w:t>Болатты құйма, кей кезде ыстықтай деформацияланған күйде пайдаланады. Термиялық өңделуі: -1050 -1100</w:t>
      </w:r>
      <w:r>
        <w:rPr>
          <w:rFonts w:ascii="KZ Times New Roman" w:hAnsi="KZ Times New Roman"/>
          <w:sz w:val="28"/>
          <w:szCs w:val="28"/>
          <w:vertAlign w:val="superscript"/>
          <w:lang w:val="kk-KZ"/>
        </w:rPr>
        <w:t>0</w:t>
      </w:r>
      <w:r>
        <w:rPr>
          <w:rFonts w:ascii="KZ Times New Roman" w:hAnsi="KZ Times New Roman"/>
          <w:sz w:val="28"/>
          <w:szCs w:val="28"/>
          <w:lang w:val="kk-KZ"/>
        </w:rPr>
        <w:t xml:space="preserve">С суда </w:t>
      </w:r>
      <w:r w:rsidRPr="00CB2D07">
        <w:rPr>
          <w:rFonts w:ascii="KZ Times New Roman" w:hAnsi="KZ Times New Roman"/>
          <w:sz w:val="28"/>
          <w:szCs w:val="28"/>
          <w:lang w:val="kk-KZ"/>
        </w:rPr>
        <w:t>шы</w:t>
      </w:r>
      <w:r>
        <w:rPr>
          <w:rFonts w:ascii="KZ Times New Roman" w:hAnsi="KZ Times New Roman"/>
          <w:sz w:val="28"/>
          <w:szCs w:val="28"/>
          <w:lang w:val="kk-KZ"/>
        </w:rPr>
        <w:t>нықтыру. Босату жүргізілмейді.  Құрылымы – аустенит және карбидтер. Беріктігі көтеріңкі және тұтқырлығы жоғары, созымтал. Г13 болатты Гадфильд болаты деп те атайды. Үйкеліс пен  қысымдық және соққылық кезіндегі тозуға төзімділігі аса жоғары. Оның себебі  жай болатпен салыстырғанда тойтарылу қабілеті көтеріңкі. Соққы  күші түсетін бөлшектерді дайындауда қолданылады. Олар тас жарғыш құралдардың ұштығы, шар диірмендерінің қаптамасы, шынжырлы табандар, темір жол табаны т.б. қолданылады.</w:t>
      </w:r>
    </w:p>
    <w:p w:rsidR="00B0505F" w:rsidRDefault="00B0505F" w:rsidP="00B0505F">
      <w:pPr>
        <w:ind w:firstLine="709"/>
        <w:jc w:val="center"/>
        <w:rPr>
          <w:rFonts w:ascii="KZ Times New Roman" w:hAnsi="KZ Times New Roman"/>
          <w:b/>
          <w:sz w:val="28"/>
          <w:szCs w:val="28"/>
          <w:lang w:val="kk-KZ"/>
        </w:rPr>
      </w:pPr>
    </w:p>
    <w:p w:rsidR="00B0505F" w:rsidRDefault="00B0505F" w:rsidP="00B0505F">
      <w:pPr>
        <w:ind w:firstLine="709"/>
        <w:jc w:val="both"/>
        <w:rPr>
          <w:rFonts w:ascii="KZ Times New Roman" w:hAnsi="KZ Times New Roman"/>
          <w:sz w:val="28"/>
          <w:szCs w:val="28"/>
          <w:lang w:val="kk-KZ"/>
        </w:rPr>
      </w:pPr>
      <w:r>
        <w:rPr>
          <w:rFonts w:ascii="KZ Times New Roman" w:hAnsi="KZ Times New Roman"/>
          <w:sz w:val="28"/>
          <w:szCs w:val="28"/>
          <w:lang w:val="kk-KZ"/>
        </w:rPr>
        <w:t xml:space="preserve">13-кесте. </w:t>
      </w:r>
      <w:r w:rsidRPr="002D5F0E">
        <w:rPr>
          <w:rFonts w:ascii="KZ Times New Roman" w:hAnsi="KZ Times New Roman"/>
          <w:sz w:val="28"/>
          <w:szCs w:val="28"/>
          <w:lang w:val="kk-KZ"/>
        </w:rPr>
        <w:t xml:space="preserve"> </w:t>
      </w:r>
      <w:r>
        <w:rPr>
          <w:rFonts w:ascii="KZ Times New Roman" w:hAnsi="KZ Times New Roman"/>
          <w:sz w:val="28"/>
          <w:szCs w:val="28"/>
          <w:lang w:val="kk-KZ"/>
        </w:rPr>
        <w:t xml:space="preserve"> Шарикті-подшипникті болаттың химиялық құрамы,</w:t>
      </w:r>
      <w:r w:rsidRPr="002D5F0E">
        <w:rPr>
          <w:rFonts w:ascii="KZ Times New Roman" w:hAnsi="KZ Times New Roman"/>
          <w:sz w:val="28"/>
          <w:szCs w:val="28"/>
          <w:lang w:val="kk-KZ"/>
        </w:rPr>
        <w:t>%</w:t>
      </w:r>
    </w:p>
    <w:p w:rsidR="00B0505F" w:rsidRPr="002D5F0E" w:rsidRDefault="00B0505F" w:rsidP="00B0505F">
      <w:pPr>
        <w:ind w:firstLine="709"/>
        <w:jc w:val="both"/>
        <w:rPr>
          <w:rFonts w:ascii="KZ Times New Roman" w:hAnsi="KZ Times New Roman"/>
          <w:sz w:val="28"/>
          <w:szCs w:val="28"/>
          <w:lang w:val="kk-KZ"/>
        </w:rPr>
      </w:pPr>
    </w:p>
    <w:tbl>
      <w:tblPr>
        <w:tblW w:w="49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80"/>
        <w:gridCol w:w="1883"/>
        <w:gridCol w:w="1883"/>
        <w:gridCol w:w="1883"/>
        <w:gridCol w:w="1885"/>
      </w:tblGrid>
      <w:tr w:rsidR="00B0505F" w:rsidRPr="00674556" w:rsidTr="00D8102B">
        <w:trPr>
          <w:trHeight w:val="583"/>
        </w:trPr>
        <w:tc>
          <w:tcPr>
            <w:tcW w:w="999" w:type="pct"/>
            <w:shd w:val="clear" w:color="auto" w:fill="auto"/>
          </w:tcPr>
          <w:p w:rsidR="00B0505F" w:rsidRPr="00674556" w:rsidRDefault="00B0505F" w:rsidP="00D8102B">
            <w:pPr>
              <w:jc w:val="center"/>
              <w:rPr>
                <w:rFonts w:ascii="KZ Times New Roman" w:hAnsi="KZ Times New Roman"/>
                <w:sz w:val="28"/>
                <w:szCs w:val="28"/>
                <w:lang w:val="kk-KZ"/>
              </w:rPr>
            </w:pPr>
            <w:r w:rsidRPr="00674556">
              <w:rPr>
                <w:rFonts w:ascii="KZ Times New Roman" w:hAnsi="KZ Times New Roman"/>
                <w:sz w:val="28"/>
                <w:szCs w:val="28"/>
                <w:lang w:val="kk-KZ"/>
              </w:rPr>
              <w:t>Болат</w:t>
            </w:r>
          </w:p>
        </w:tc>
        <w:tc>
          <w:tcPr>
            <w:tcW w:w="1000" w:type="pct"/>
            <w:shd w:val="clear" w:color="auto" w:fill="auto"/>
          </w:tcPr>
          <w:p w:rsidR="00B0505F" w:rsidRPr="00674556" w:rsidRDefault="00B0505F" w:rsidP="00D8102B">
            <w:pPr>
              <w:jc w:val="center"/>
              <w:rPr>
                <w:rFonts w:ascii="KZ Times New Roman" w:hAnsi="KZ Times New Roman"/>
                <w:sz w:val="28"/>
                <w:szCs w:val="28"/>
                <w:lang w:val="kk-KZ"/>
              </w:rPr>
            </w:pPr>
            <w:r w:rsidRPr="00674556">
              <w:rPr>
                <w:rFonts w:ascii="KZ Times New Roman" w:hAnsi="KZ Times New Roman"/>
                <w:sz w:val="28"/>
                <w:szCs w:val="28"/>
                <w:lang w:val="kk-KZ"/>
              </w:rPr>
              <w:t>С</w:t>
            </w:r>
          </w:p>
        </w:tc>
        <w:tc>
          <w:tcPr>
            <w:tcW w:w="1000" w:type="pct"/>
            <w:shd w:val="clear" w:color="auto" w:fill="auto"/>
          </w:tcPr>
          <w:p w:rsidR="00B0505F" w:rsidRPr="00674556" w:rsidRDefault="00B0505F" w:rsidP="00D8102B">
            <w:pPr>
              <w:jc w:val="center"/>
              <w:rPr>
                <w:rFonts w:ascii="KZ Times New Roman" w:hAnsi="KZ Times New Roman"/>
                <w:sz w:val="28"/>
                <w:szCs w:val="28"/>
                <w:lang w:val="kk-KZ"/>
              </w:rPr>
            </w:pPr>
            <w:r w:rsidRPr="00674556">
              <w:rPr>
                <w:rFonts w:ascii="KZ Times New Roman" w:hAnsi="KZ Times New Roman"/>
                <w:sz w:val="28"/>
                <w:szCs w:val="28"/>
                <w:lang w:val="kk-KZ"/>
              </w:rPr>
              <w:t>Cr</w:t>
            </w:r>
          </w:p>
        </w:tc>
        <w:tc>
          <w:tcPr>
            <w:tcW w:w="1000" w:type="pct"/>
            <w:shd w:val="clear" w:color="auto" w:fill="auto"/>
          </w:tcPr>
          <w:p w:rsidR="00B0505F" w:rsidRPr="00674556" w:rsidRDefault="00B0505F" w:rsidP="00D8102B">
            <w:pPr>
              <w:jc w:val="center"/>
              <w:rPr>
                <w:rFonts w:ascii="KZ Times New Roman" w:hAnsi="KZ Times New Roman"/>
                <w:sz w:val="28"/>
                <w:szCs w:val="28"/>
                <w:lang w:val="kk-KZ"/>
              </w:rPr>
            </w:pPr>
            <w:r w:rsidRPr="00674556">
              <w:rPr>
                <w:rFonts w:ascii="KZ Times New Roman" w:hAnsi="KZ Times New Roman"/>
                <w:sz w:val="28"/>
                <w:szCs w:val="28"/>
                <w:lang w:val="kk-KZ"/>
              </w:rPr>
              <w:t>Mn</w:t>
            </w:r>
          </w:p>
        </w:tc>
        <w:tc>
          <w:tcPr>
            <w:tcW w:w="1001" w:type="pct"/>
            <w:shd w:val="clear" w:color="auto" w:fill="auto"/>
          </w:tcPr>
          <w:p w:rsidR="00B0505F" w:rsidRPr="00674556" w:rsidRDefault="00B0505F" w:rsidP="00D8102B">
            <w:pPr>
              <w:jc w:val="center"/>
              <w:rPr>
                <w:rFonts w:ascii="KZ Times New Roman" w:hAnsi="KZ Times New Roman"/>
                <w:sz w:val="28"/>
                <w:szCs w:val="28"/>
                <w:lang w:val="kk-KZ"/>
              </w:rPr>
            </w:pPr>
            <w:r w:rsidRPr="00674556">
              <w:rPr>
                <w:rFonts w:ascii="KZ Times New Roman" w:hAnsi="KZ Times New Roman"/>
                <w:sz w:val="28"/>
                <w:szCs w:val="28"/>
                <w:lang w:val="kk-KZ"/>
              </w:rPr>
              <w:t>Si</w:t>
            </w:r>
          </w:p>
          <w:p w:rsidR="00B0505F" w:rsidRPr="00674556" w:rsidRDefault="00B0505F" w:rsidP="00D8102B">
            <w:pPr>
              <w:jc w:val="center"/>
              <w:rPr>
                <w:rFonts w:ascii="KZ Times New Roman" w:hAnsi="KZ Times New Roman"/>
                <w:sz w:val="28"/>
                <w:szCs w:val="28"/>
                <w:lang w:val="kk-KZ"/>
              </w:rPr>
            </w:pPr>
          </w:p>
        </w:tc>
      </w:tr>
      <w:tr w:rsidR="00B0505F" w:rsidRPr="00674556" w:rsidTr="00D8102B">
        <w:trPr>
          <w:trHeight w:val="1737"/>
        </w:trPr>
        <w:tc>
          <w:tcPr>
            <w:tcW w:w="999" w:type="pct"/>
            <w:shd w:val="clear" w:color="auto" w:fill="auto"/>
          </w:tcPr>
          <w:p w:rsidR="00B0505F" w:rsidRPr="00674556" w:rsidRDefault="00B0505F" w:rsidP="00D8102B">
            <w:pPr>
              <w:rPr>
                <w:rFonts w:ascii="KZ Times New Roman" w:hAnsi="KZ Times New Roman"/>
                <w:sz w:val="28"/>
                <w:szCs w:val="28"/>
                <w:lang w:val="kk-KZ"/>
              </w:rPr>
            </w:pPr>
          </w:p>
          <w:p w:rsidR="00B0505F" w:rsidRPr="00674556" w:rsidRDefault="00B0505F" w:rsidP="00D8102B">
            <w:pPr>
              <w:rPr>
                <w:rFonts w:ascii="KZ Times New Roman" w:hAnsi="KZ Times New Roman"/>
                <w:sz w:val="28"/>
                <w:szCs w:val="28"/>
                <w:lang w:val="kk-KZ"/>
              </w:rPr>
            </w:pPr>
            <w:r w:rsidRPr="00674556">
              <w:rPr>
                <w:rFonts w:ascii="KZ Times New Roman" w:hAnsi="KZ Times New Roman"/>
                <w:sz w:val="28"/>
                <w:szCs w:val="28"/>
                <w:lang w:val="kk-KZ"/>
              </w:rPr>
              <w:t>ШХ6</w:t>
            </w:r>
          </w:p>
          <w:p w:rsidR="00B0505F" w:rsidRPr="00674556" w:rsidRDefault="00B0505F" w:rsidP="00D8102B">
            <w:pPr>
              <w:rPr>
                <w:rFonts w:ascii="KZ Times New Roman" w:hAnsi="KZ Times New Roman"/>
                <w:sz w:val="28"/>
                <w:szCs w:val="28"/>
                <w:lang w:val="kk-KZ"/>
              </w:rPr>
            </w:pPr>
            <w:r w:rsidRPr="00674556">
              <w:rPr>
                <w:rFonts w:ascii="KZ Times New Roman" w:hAnsi="KZ Times New Roman"/>
                <w:sz w:val="28"/>
                <w:szCs w:val="28"/>
                <w:lang w:val="kk-KZ"/>
              </w:rPr>
              <w:t>ШХ9</w:t>
            </w:r>
          </w:p>
          <w:p w:rsidR="00B0505F" w:rsidRPr="00674556" w:rsidRDefault="00B0505F" w:rsidP="00D8102B">
            <w:pPr>
              <w:rPr>
                <w:rFonts w:ascii="KZ Times New Roman" w:hAnsi="KZ Times New Roman"/>
                <w:sz w:val="28"/>
                <w:szCs w:val="28"/>
                <w:lang w:val="kk-KZ"/>
              </w:rPr>
            </w:pPr>
            <w:r w:rsidRPr="00674556">
              <w:rPr>
                <w:rFonts w:ascii="KZ Times New Roman" w:hAnsi="KZ Times New Roman"/>
                <w:sz w:val="28"/>
                <w:szCs w:val="28"/>
                <w:lang w:val="kk-KZ"/>
              </w:rPr>
              <w:t>ШХ15</w:t>
            </w:r>
          </w:p>
          <w:p w:rsidR="00B0505F" w:rsidRPr="00674556" w:rsidRDefault="00B0505F" w:rsidP="00D8102B">
            <w:pPr>
              <w:rPr>
                <w:rFonts w:ascii="KZ Times New Roman" w:hAnsi="KZ Times New Roman"/>
                <w:sz w:val="28"/>
                <w:szCs w:val="28"/>
                <w:lang w:val="kk-KZ"/>
              </w:rPr>
            </w:pPr>
            <w:r w:rsidRPr="00674556">
              <w:rPr>
                <w:rFonts w:ascii="KZ Times New Roman" w:hAnsi="KZ Times New Roman"/>
                <w:sz w:val="28"/>
                <w:szCs w:val="28"/>
                <w:lang w:val="kk-KZ"/>
              </w:rPr>
              <w:t>ШХ15СГ</w:t>
            </w:r>
          </w:p>
        </w:tc>
        <w:tc>
          <w:tcPr>
            <w:tcW w:w="1000" w:type="pct"/>
            <w:shd w:val="clear" w:color="auto" w:fill="auto"/>
          </w:tcPr>
          <w:p w:rsidR="00B0505F" w:rsidRPr="00674556" w:rsidRDefault="00B0505F" w:rsidP="00D8102B">
            <w:pPr>
              <w:jc w:val="center"/>
              <w:rPr>
                <w:rFonts w:ascii="KZ Times New Roman" w:hAnsi="KZ Times New Roman"/>
                <w:sz w:val="28"/>
                <w:szCs w:val="28"/>
                <w:lang w:val="kk-KZ"/>
              </w:rPr>
            </w:pPr>
          </w:p>
          <w:p w:rsidR="00B0505F" w:rsidRPr="00674556" w:rsidRDefault="00B0505F" w:rsidP="00D8102B">
            <w:pPr>
              <w:jc w:val="center"/>
              <w:rPr>
                <w:rFonts w:ascii="KZ Times New Roman" w:hAnsi="KZ Times New Roman"/>
                <w:sz w:val="28"/>
                <w:szCs w:val="28"/>
                <w:lang w:val="kk-KZ"/>
              </w:rPr>
            </w:pPr>
            <w:r w:rsidRPr="00674556">
              <w:rPr>
                <w:rFonts w:ascii="KZ Times New Roman" w:hAnsi="KZ Times New Roman"/>
                <w:sz w:val="28"/>
                <w:szCs w:val="28"/>
                <w:lang w:val="kk-KZ"/>
              </w:rPr>
              <w:t>1,05 - 1,15</w:t>
            </w:r>
          </w:p>
          <w:p w:rsidR="00B0505F" w:rsidRPr="00674556" w:rsidRDefault="00B0505F" w:rsidP="00D8102B">
            <w:pPr>
              <w:jc w:val="center"/>
              <w:rPr>
                <w:rFonts w:ascii="KZ Times New Roman" w:hAnsi="KZ Times New Roman"/>
                <w:sz w:val="28"/>
                <w:szCs w:val="28"/>
                <w:lang w:val="kk-KZ"/>
              </w:rPr>
            </w:pPr>
            <w:r w:rsidRPr="00674556">
              <w:rPr>
                <w:rFonts w:ascii="KZ Times New Roman" w:hAnsi="KZ Times New Roman"/>
                <w:sz w:val="28"/>
                <w:szCs w:val="28"/>
                <w:lang w:val="kk-KZ"/>
              </w:rPr>
              <w:t>1,05 – 1,10</w:t>
            </w:r>
          </w:p>
          <w:p w:rsidR="00B0505F" w:rsidRPr="00674556" w:rsidRDefault="00B0505F" w:rsidP="00D8102B">
            <w:pPr>
              <w:jc w:val="center"/>
              <w:rPr>
                <w:rFonts w:ascii="KZ Times New Roman" w:hAnsi="KZ Times New Roman"/>
                <w:sz w:val="28"/>
                <w:szCs w:val="28"/>
                <w:lang w:val="kk-KZ"/>
              </w:rPr>
            </w:pPr>
            <w:r w:rsidRPr="00674556">
              <w:rPr>
                <w:rFonts w:ascii="KZ Times New Roman" w:hAnsi="KZ Times New Roman"/>
                <w:sz w:val="28"/>
                <w:szCs w:val="28"/>
                <w:lang w:val="kk-KZ"/>
              </w:rPr>
              <w:t>0,95 – 1,05</w:t>
            </w:r>
          </w:p>
          <w:p w:rsidR="00B0505F" w:rsidRPr="00674556" w:rsidRDefault="00B0505F" w:rsidP="00D8102B">
            <w:pPr>
              <w:jc w:val="center"/>
              <w:rPr>
                <w:rFonts w:ascii="KZ Times New Roman" w:hAnsi="KZ Times New Roman"/>
                <w:sz w:val="28"/>
                <w:szCs w:val="28"/>
                <w:lang w:val="kk-KZ"/>
              </w:rPr>
            </w:pPr>
            <w:r w:rsidRPr="00674556">
              <w:rPr>
                <w:rFonts w:ascii="KZ Times New Roman" w:hAnsi="KZ Times New Roman"/>
                <w:sz w:val="28"/>
                <w:szCs w:val="28"/>
                <w:lang w:val="kk-KZ"/>
              </w:rPr>
              <w:t>0,95 – 1,05</w:t>
            </w:r>
          </w:p>
          <w:p w:rsidR="00B0505F" w:rsidRPr="00674556" w:rsidRDefault="00B0505F" w:rsidP="00D8102B">
            <w:pPr>
              <w:jc w:val="center"/>
              <w:rPr>
                <w:rFonts w:ascii="KZ Times New Roman" w:hAnsi="KZ Times New Roman"/>
                <w:sz w:val="28"/>
                <w:szCs w:val="28"/>
                <w:lang w:val="kk-KZ"/>
              </w:rPr>
            </w:pPr>
          </w:p>
        </w:tc>
        <w:tc>
          <w:tcPr>
            <w:tcW w:w="1000" w:type="pct"/>
            <w:shd w:val="clear" w:color="auto" w:fill="auto"/>
          </w:tcPr>
          <w:p w:rsidR="00B0505F" w:rsidRPr="00674556" w:rsidRDefault="00B0505F" w:rsidP="00D8102B">
            <w:pPr>
              <w:jc w:val="center"/>
              <w:rPr>
                <w:rFonts w:ascii="KZ Times New Roman" w:hAnsi="KZ Times New Roman"/>
                <w:sz w:val="28"/>
                <w:szCs w:val="28"/>
                <w:lang w:val="kk-KZ"/>
              </w:rPr>
            </w:pPr>
          </w:p>
          <w:p w:rsidR="00B0505F" w:rsidRPr="00674556" w:rsidRDefault="00B0505F" w:rsidP="00D8102B">
            <w:pPr>
              <w:jc w:val="center"/>
              <w:rPr>
                <w:rFonts w:ascii="KZ Times New Roman" w:hAnsi="KZ Times New Roman"/>
                <w:sz w:val="28"/>
                <w:szCs w:val="28"/>
                <w:lang w:val="kk-KZ"/>
              </w:rPr>
            </w:pPr>
            <w:r w:rsidRPr="00674556">
              <w:rPr>
                <w:rFonts w:ascii="KZ Times New Roman" w:hAnsi="KZ Times New Roman"/>
                <w:sz w:val="28"/>
                <w:szCs w:val="28"/>
                <w:lang w:val="kk-KZ"/>
              </w:rPr>
              <w:t>0,4 – 0,7</w:t>
            </w:r>
          </w:p>
          <w:p w:rsidR="00B0505F" w:rsidRPr="00674556" w:rsidRDefault="00B0505F" w:rsidP="00D8102B">
            <w:pPr>
              <w:jc w:val="center"/>
              <w:rPr>
                <w:rFonts w:ascii="KZ Times New Roman" w:hAnsi="KZ Times New Roman"/>
                <w:sz w:val="28"/>
                <w:szCs w:val="28"/>
                <w:lang w:val="kk-KZ"/>
              </w:rPr>
            </w:pPr>
            <w:r w:rsidRPr="00674556">
              <w:rPr>
                <w:rFonts w:ascii="KZ Times New Roman" w:hAnsi="KZ Times New Roman"/>
                <w:sz w:val="28"/>
                <w:szCs w:val="28"/>
                <w:lang w:val="kk-KZ"/>
              </w:rPr>
              <w:t>0,9 – 1,2</w:t>
            </w:r>
          </w:p>
          <w:p w:rsidR="00B0505F" w:rsidRPr="00674556" w:rsidRDefault="00B0505F" w:rsidP="00D8102B">
            <w:pPr>
              <w:jc w:val="center"/>
              <w:rPr>
                <w:rFonts w:ascii="KZ Times New Roman" w:hAnsi="KZ Times New Roman"/>
                <w:sz w:val="28"/>
                <w:szCs w:val="28"/>
                <w:lang w:val="kk-KZ"/>
              </w:rPr>
            </w:pPr>
            <w:r w:rsidRPr="00674556">
              <w:rPr>
                <w:rFonts w:ascii="KZ Times New Roman" w:hAnsi="KZ Times New Roman"/>
                <w:sz w:val="28"/>
                <w:szCs w:val="28"/>
                <w:lang w:val="kk-KZ"/>
              </w:rPr>
              <w:t>1,3 – 1,65</w:t>
            </w:r>
          </w:p>
          <w:p w:rsidR="00B0505F" w:rsidRPr="00674556" w:rsidRDefault="00B0505F" w:rsidP="00D8102B">
            <w:pPr>
              <w:jc w:val="center"/>
              <w:rPr>
                <w:rFonts w:ascii="KZ Times New Roman" w:hAnsi="KZ Times New Roman"/>
                <w:sz w:val="28"/>
                <w:szCs w:val="28"/>
                <w:lang w:val="kk-KZ"/>
              </w:rPr>
            </w:pPr>
            <w:r w:rsidRPr="00674556">
              <w:rPr>
                <w:rFonts w:ascii="KZ Times New Roman" w:hAnsi="KZ Times New Roman"/>
                <w:sz w:val="28"/>
                <w:szCs w:val="28"/>
                <w:lang w:val="kk-KZ"/>
              </w:rPr>
              <w:t>1,3 – 1,65</w:t>
            </w:r>
          </w:p>
        </w:tc>
        <w:tc>
          <w:tcPr>
            <w:tcW w:w="1000" w:type="pct"/>
            <w:shd w:val="clear" w:color="auto" w:fill="auto"/>
          </w:tcPr>
          <w:p w:rsidR="00B0505F" w:rsidRPr="00674556" w:rsidRDefault="00B0505F" w:rsidP="00D8102B">
            <w:pPr>
              <w:jc w:val="center"/>
              <w:rPr>
                <w:rFonts w:ascii="KZ Times New Roman" w:hAnsi="KZ Times New Roman"/>
                <w:sz w:val="28"/>
                <w:szCs w:val="28"/>
                <w:lang w:val="kk-KZ"/>
              </w:rPr>
            </w:pPr>
          </w:p>
          <w:p w:rsidR="00B0505F" w:rsidRPr="00674556" w:rsidRDefault="00B0505F" w:rsidP="00D8102B">
            <w:pPr>
              <w:jc w:val="center"/>
              <w:rPr>
                <w:rFonts w:ascii="KZ Times New Roman" w:hAnsi="KZ Times New Roman"/>
                <w:sz w:val="28"/>
                <w:szCs w:val="28"/>
                <w:lang w:val="kk-KZ"/>
              </w:rPr>
            </w:pPr>
            <w:r w:rsidRPr="00674556">
              <w:rPr>
                <w:rFonts w:ascii="KZ Times New Roman" w:hAnsi="KZ Times New Roman"/>
                <w:sz w:val="28"/>
                <w:szCs w:val="28"/>
                <w:lang w:val="kk-KZ"/>
              </w:rPr>
              <w:t>0,20 – 0,40</w:t>
            </w:r>
          </w:p>
          <w:p w:rsidR="00B0505F" w:rsidRPr="00674556" w:rsidRDefault="00B0505F" w:rsidP="00D8102B">
            <w:pPr>
              <w:jc w:val="center"/>
              <w:rPr>
                <w:rFonts w:ascii="KZ Times New Roman" w:hAnsi="KZ Times New Roman"/>
                <w:sz w:val="28"/>
                <w:szCs w:val="28"/>
                <w:lang w:val="kk-KZ"/>
              </w:rPr>
            </w:pPr>
            <w:r w:rsidRPr="00674556">
              <w:rPr>
                <w:rFonts w:ascii="KZ Times New Roman" w:hAnsi="KZ Times New Roman"/>
                <w:sz w:val="28"/>
                <w:szCs w:val="28"/>
                <w:lang w:val="kk-KZ"/>
              </w:rPr>
              <w:t>0,20 – 0,40</w:t>
            </w:r>
          </w:p>
          <w:p w:rsidR="00B0505F" w:rsidRPr="00674556" w:rsidRDefault="00B0505F" w:rsidP="00D8102B">
            <w:pPr>
              <w:jc w:val="center"/>
              <w:rPr>
                <w:rFonts w:ascii="KZ Times New Roman" w:hAnsi="KZ Times New Roman"/>
                <w:sz w:val="28"/>
                <w:szCs w:val="28"/>
                <w:lang w:val="kk-KZ"/>
              </w:rPr>
            </w:pPr>
            <w:r w:rsidRPr="00674556">
              <w:rPr>
                <w:rFonts w:ascii="KZ Times New Roman" w:hAnsi="KZ Times New Roman"/>
                <w:sz w:val="28"/>
                <w:szCs w:val="28"/>
                <w:lang w:val="kk-KZ"/>
              </w:rPr>
              <w:t>0,20 – 0,40</w:t>
            </w:r>
          </w:p>
          <w:p w:rsidR="00B0505F" w:rsidRPr="00674556" w:rsidRDefault="00B0505F" w:rsidP="00D8102B">
            <w:pPr>
              <w:jc w:val="center"/>
              <w:rPr>
                <w:rFonts w:ascii="KZ Times New Roman" w:hAnsi="KZ Times New Roman"/>
                <w:sz w:val="28"/>
                <w:szCs w:val="28"/>
                <w:lang w:val="kk-KZ"/>
              </w:rPr>
            </w:pPr>
            <w:r w:rsidRPr="00674556">
              <w:rPr>
                <w:rFonts w:ascii="KZ Times New Roman" w:hAnsi="KZ Times New Roman"/>
                <w:sz w:val="28"/>
                <w:szCs w:val="28"/>
                <w:lang w:val="kk-KZ"/>
              </w:rPr>
              <w:t>0,90 – 1,20</w:t>
            </w:r>
          </w:p>
        </w:tc>
        <w:tc>
          <w:tcPr>
            <w:tcW w:w="1001" w:type="pct"/>
            <w:shd w:val="clear" w:color="auto" w:fill="auto"/>
          </w:tcPr>
          <w:p w:rsidR="00B0505F" w:rsidRPr="00674556" w:rsidRDefault="00B0505F" w:rsidP="00D8102B">
            <w:pPr>
              <w:jc w:val="center"/>
              <w:rPr>
                <w:rFonts w:ascii="KZ Times New Roman" w:hAnsi="KZ Times New Roman"/>
                <w:sz w:val="28"/>
                <w:szCs w:val="28"/>
                <w:lang w:val="kk-KZ"/>
              </w:rPr>
            </w:pPr>
          </w:p>
          <w:p w:rsidR="00B0505F" w:rsidRPr="00674556" w:rsidRDefault="00B0505F" w:rsidP="00D8102B">
            <w:pPr>
              <w:jc w:val="center"/>
              <w:rPr>
                <w:rFonts w:ascii="KZ Times New Roman" w:hAnsi="KZ Times New Roman"/>
                <w:sz w:val="28"/>
                <w:szCs w:val="28"/>
                <w:lang w:val="kk-KZ"/>
              </w:rPr>
            </w:pPr>
            <w:r w:rsidRPr="00674556">
              <w:rPr>
                <w:rFonts w:ascii="KZ Times New Roman" w:hAnsi="KZ Times New Roman"/>
                <w:sz w:val="28"/>
                <w:szCs w:val="28"/>
                <w:lang w:val="kk-KZ"/>
              </w:rPr>
              <w:t>0,17 – 0,37</w:t>
            </w:r>
          </w:p>
          <w:p w:rsidR="00B0505F" w:rsidRPr="00674556" w:rsidRDefault="00B0505F" w:rsidP="00D8102B">
            <w:pPr>
              <w:jc w:val="center"/>
              <w:rPr>
                <w:rFonts w:ascii="KZ Times New Roman" w:hAnsi="KZ Times New Roman"/>
                <w:sz w:val="28"/>
                <w:szCs w:val="28"/>
                <w:lang w:val="kk-KZ"/>
              </w:rPr>
            </w:pPr>
            <w:r w:rsidRPr="00674556">
              <w:rPr>
                <w:rFonts w:ascii="KZ Times New Roman" w:hAnsi="KZ Times New Roman"/>
                <w:sz w:val="28"/>
                <w:szCs w:val="28"/>
                <w:lang w:val="kk-KZ"/>
              </w:rPr>
              <w:t>0,17 – 0,37</w:t>
            </w:r>
          </w:p>
          <w:p w:rsidR="00B0505F" w:rsidRPr="00674556" w:rsidRDefault="00B0505F" w:rsidP="00D8102B">
            <w:pPr>
              <w:jc w:val="center"/>
              <w:rPr>
                <w:rFonts w:ascii="KZ Times New Roman" w:hAnsi="KZ Times New Roman"/>
                <w:sz w:val="28"/>
                <w:szCs w:val="28"/>
                <w:lang w:val="kk-KZ"/>
              </w:rPr>
            </w:pPr>
            <w:r w:rsidRPr="00674556">
              <w:rPr>
                <w:rFonts w:ascii="KZ Times New Roman" w:hAnsi="KZ Times New Roman"/>
                <w:sz w:val="28"/>
                <w:szCs w:val="28"/>
                <w:lang w:val="kk-KZ"/>
              </w:rPr>
              <w:t>0,17 – 0,37</w:t>
            </w:r>
          </w:p>
          <w:p w:rsidR="00B0505F" w:rsidRPr="00674556" w:rsidRDefault="00B0505F" w:rsidP="00D8102B">
            <w:pPr>
              <w:jc w:val="center"/>
              <w:rPr>
                <w:rFonts w:ascii="KZ Times New Roman" w:hAnsi="KZ Times New Roman"/>
                <w:sz w:val="28"/>
                <w:szCs w:val="28"/>
                <w:lang w:val="kk-KZ"/>
              </w:rPr>
            </w:pPr>
            <w:r w:rsidRPr="00674556">
              <w:rPr>
                <w:rFonts w:ascii="KZ Times New Roman" w:hAnsi="KZ Times New Roman"/>
                <w:sz w:val="28"/>
                <w:szCs w:val="28"/>
                <w:lang w:val="kk-KZ"/>
              </w:rPr>
              <w:t>0,40 – 0,65</w:t>
            </w:r>
          </w:p>
          <w:p w:rsidR="00B0505F" w:rsidRPr="00674556" w:rsidRDefault="00B0505F" w:rsidP="00D8102B">
            <w:pPr>
              <w:jc w:val="center"/>
              <w:rPr>
                <w:rFonts w:ascii="KZ Times New Roman" w:hAnsi="KZ Times New Roman"/>
                <w:sz w:val="28"/>
                <w:szCs w:val="28"/>
                <w:lang w:val="kk-KZ"/>
              </w:rPr>
            </w:pPr>
          </w:p>
        </w:tc>
      </w:tr>
      <w:tr w:rsidR="00B0505F" w:rsidRPr="00674556" w:rsidTr="00D8102B">
        <w:trPr>
          <w:trHeight w:val="840"/>
        </w:trPr>
        <w:tc>
          <w:tcPr>
            <w:tcW w:w="5000" w:type="pct"/>
            <w:gridSpan w:val="5"/>
            <w:shd w:val="clear" w:color="auto" w:fill="auto"/>
          </w:tcPr>
          <w:p w:rsidR="00B0505F" w:rsidRPr="00674556" w:rsidRDefault="00B0505F" w:rsidP="00D8102B">
            <w:pPr>
              <w:rPr>
                <w:rFonts w:ascii="KZ Times New Roman" w:hAnsi="KZ Times New Roman"/>
                <w:i/>
                <w:sz w:val="28"/>
                <w:szCs w:val="28"/>
                <w:lang w:val="kk-KZ"/>
              </w:rPr>
            </w:pPr>
            <w:r w:rsidRPr="00674556">
              <w:rPr>
                <w:rFonts w:ascii="KZ Times New Roman" w:hAnsi="KZ Times New Roman"/>
                <w:i/>
                <w:sz w:val="28"/>
                <w:szCs w:val="28"/>
                <w:lang w:val="kk-KZ"/>
              </w:rPr>
              <w:t>Ескерту:</w:t>
            </w:r>
          </w:p>
          <w:p w:rsidR="00B0505F" w:rsidRPr="00674556" w:rsidRDefault="00B0505F" w:rsidP="00D8102B">
            <w:pPr>
              <w:rPr>
                <w:rFonts w:ascii="KZ Times New Roman" w:hAnsi="KZ Times New Roman"/>
                <w:sz w:val="24"/>
                <w:szCs w:val="24"/>
                <w:lang w:val="kk-KZ"/>
              </w:rPr>
            </w:pPr>
            <w:r w:rsidRPr="00674556">
              <w:rPr>
                <w:rFonts w:ascii="KZ Times New Roman" w:hAnsi="KZ Times New Roman"/>
                <w:sz w:val="28"/>
                <w:szCs w:val="28"/>
                <w:lang w:val="kk-KZ"/>
              </w:rPr>
              <w:t xml:space="preserve">         </w:t>
            </w:r>
            <w:r w:rsidRPr="00674556">
              <w:rPr>
                <w:rFonts w:ascii="KZ Times New Roman" w:hAnsi="KZ Times New Roman"/>
                <w:sz w:val="24"/>
                <w:szCs w:val="24"/>
                <w:lang w:val="kk-KZ"/>
              </w:rPr>
              <w:t>Барлық болатта  S &lt; 0,020 % ;    Р &lt;  0,027 % ;    Ni  &lt; 0,3 %  ;   Cu &lt; 0,25 %.</w:t>
            </w:r>
          </w:p>
          <w:p w:rsidR="00B0505F" w:rsidRPr="00674556" w:rsidRDefault="00B0505F" w:rsidP="00D8102B">
            <w:pPr>
              <w:rPr>
                <w:rFonts w:ascii="KZ Times New Roman" w:hAnsi="KZ Times New Roman"/>
                <w:sz w:val="28"/>
                <w:szCs w:val="28"/>
                <w:lang w:val="kk-KZ"/>
              </w:rPr>
            </w:pPr>
          </w:p>
        </w:tc>
      </w:tr>
    </w:tbl>
    <w:p w:rsidR="00B0505F" w:rsidRDefault="00B0505F" w:rsidP="00B0505F">
      <w:pPr>
        <w:ind w:firstLine="709"/>
        <w:jc w:val="center"/>
        <w:rPr>
          <w:rFonts w:ascii="KZ Times New Roman" w:hAnsi="KZ Times New Roman"/>
          <w:b/>
          <w:sz w:val="28"/>
          <w:szCs w:val="28"/>
          <w:lang w:val="kk-KZ"/>
        </w:rPr>
      </w:pPr>
    </w:p>
    <w:p w:rsidR="00B0505F" w:rsidRPr="00EC69A4" w:rsidRDefault="00B0505F" w:rsidP="00B0505F">
      <w:pPr>
        <w:ind w:firstLine="709"/>
        <w:jc w:val="center"/>
        <w:rPr>
          <w:rFonts w:ascii="KZ Times New Roman" w:hAnsi="KZ Times New Roman"/>
          <w:b/>
          <w:sz w:val="28"/>
          <w:szCs w:val="28"/>
          <w:lang w:val="kk-KZ"/>
        </w:rPr>
      </w:pPr>
      <w:r w:rsidRPr="00EC69A4">
        <w:rPr>
          <w:rFonts w:ascii="KZ Times New Roman" w:hAnsi="KZ Times New Roman"/>
          <w:b/>
          <w:sz w:val="28"/>
          <w:szCs w:val="28"/>
          <w:lang w:val="kk-KZ"/>
        </w:rPr>
        <w:t>13</w:t>
      </w:r>
      <w:r w:rsidRPr="00EC69A4">
        <w:rPr>
          <w:b/>
          <w:sz w:val="28"/>
          <w:szCs w:val="28"/>
          <w:lang w:val="kk-KZ"/>
        </w:rPr>
        <w:t xml:space="preserve">.10  Коррозияға </w:t>
      </w:r>
      <w:r>
        <w:rPr>
          <w:b/>
          <w:sz w:val="28"/>
          <w:szCs w:val="28"/>
          <w:lang w:val="kk-KZ"/>
        </w:rPr>
        <w:t xml:space="preserve"> </w:t>
      </w:r>
      <w:r w:rsidRPr="00EC69A4">
        <w:rPr>
          <w:b/>
          <w:sz w:val="28"/>
          <w:szCs w:val="28"/>
          <w:lang w:val="kk-KZ"/>
        </w:rPr>
        <w:t>және қызуға берік болаттар мен қорытпалар</w:t>
      </w:r>
    </w:p>
    <w:p w:rsidR="00B0505F" w:rsidRDefault="00B0505F" w:rsidP="00B0505F">
      <w:pPr>
        <w:ind w:firstLine="709"/>
        <w:jc w:val="both"/>
        <w:rPr>
          <w:sz w:val="28"/>
          <w:szCs w:val="28"/>
          <w:lang w:val="kk-KZ"/>
        </w:rPr>
      </w:pPr>
    </w:p>
    <w:p w:rsidR="00B0505F" w:rsidRDefault="00B0505F" w:rsidP="00B0505F">
      <w:pPr>
        <w:ind w:firstLine="709"/>
        <w:jc w:val="both"/>
        <w:rPr>
          <w:sz w:val="28"/>
          <w:szCs w:val="28"/>
          <w:lang w:val="kk-KZ"/>
        </w:rPr>
      </w:pPr>
      <w:r>
        <w:rPr>
          <w:sz w:val="28"/>
          <w:szCs w:val="28"/>
          <w:lang w:val="kk-KZ"/>
        </w:rPr>
        <w:t>Коррозия деп қоршаған ортаның әсерінен металдың қирауын, бүлінуін атайды. Бұл жағдайда металл көбінесе коррозияның өнімі- тотпен жабылады. Қоршаған ортаның әсерінен сырттай көзге түсетін өзгерісі болмаса да металдың механикалық қасиеті кенеттен төмендеп кетеді.</w:t>
      </w:r>
    </w:p>
    <w:p w:rsidR="00B0505F" w:rsidRDefault="00B0505F" w:rsidP="00B0505F">
      <w:pPr>
        <w:ind w:firstLine="709"/>
        <w:jc w:val="both"/>
        <w:rPr>
          <w:sz w:val="28"/>
          <w:szCs w:val="28"/>
          <w:lang w:val="kk-KZ"/>
        </w:rPr>
      </w:pPr>
      <w:r>
        <w:rPr>
          <w:sz w:val="28"/>
          <w:szCs w:val="28"/>
          <w:lang w:val="kk-KZ"/>
        </w:rPr>
        <w:t xml:space="preserve">Коррозия металға газдың әсерінен тиетін химиялық (газды коррозия) және электролиттердің (қышқылдар, сілтілер және тұздар) әсерінен туындайтын электрхимиялық коррозия болып ажыратылады. </w:t>
      </w:r>
      <w:r>
        <w:rPr>
          <w:sz w:val="28"/>
          <w:szCs w:val="28"/>
          <w:lang w:val="kk-KZ"/>
        </w:rPr>
        <w:lastRenderedPageBreak/>
        <w:t>Электрхимиялық коррозияға атмосфералық және топырақтық коррозия да жатады.</w:t>
      </w:r>
    </w:p>
    <w:p w:rsidR="00B0505F" w:rsidRDefault="00B0505F" w:rsidP="00B0505F">
      <w:pPr>
        <w:ind w:firstLine="709"/>
        <w:jc w:val="both"/>
        <w:rPr>
          <w:sz w:val="28"/>
          <w:szCs w:val="28"/>
          <w:lang w:val="kk-KZ"/>
        </w:rPr>
      </w:pPr>
      <w:r>
        <w:rPr>
          <w:sz w:val="28"/>
          <w:szCs w:val="28"/>
          <w:lang w:val="kk-KZ"/>
        </w:rPr>
        <w:t>Электрхимиялық коррозияның механизмі. Егер электролитке (дымқыл ауа, қышқылдың, тұздың, сілтінің судағы ерітінділері т.б.) бір - бірімен қосылып тұрған әртүрлі металдарды орналастырсақ, онда гальванды элемент түзіледі, бұл жағдайда жеңіл металл өз электрондарын бөліп шығарып, анодтың қызметін атқарады, ал екіншісі  катод ролінде болады. Гальвандық элементтің жұмысы кезінде анод істен шығады.</w:t>
      </w:r>
    </w:p>
    <w:p w:rsidR="00B0505F" w:rsidRDefault="00B0505F" w:rsidP="00B0505F">
      <w:pPr>
        <w:ind w:firstLine="709"/>
        <w:jc w:val="both"/>
        <w:rPr>
          <w:sz w:val="28"/>
          <w:szCs w:val="28"/>
          <w:lang w:val="kk-KZ"/>
        </w:rPr>
      </w:pPr>
      <w:r>
        <w:rPr>
          <w:sz w:val="28"/>
          <w:szCs w:val="28"/>
          <w:lang w:val="kk-KZ"/>
        </w:rPr>
        <w:t>Микрогальваникалық элементтер қорытпаның әртүрлі фазаларының арасында, тіпті металда да болуы мүмкін. Мұндағы анод ролін түйіршіктердің шекарасы және басқа ақаулы бөлшектер атқарса, катод ролін түйіршіктің өз бойы атқарады.</w:t>
      </w:r>
    </w:p>
    <w:p w:rsidR="00B0505F" w:rsidRDefault="00B0505F" w:rsidP="00B0505F">
      <w:pPr>
        <w:ind w:firstLine="709"/>
        <w:jc w:val="both"/>
        <w:rPr>
          <w:sz w:val="28"/>
          <w:szCs w:val="28"/>
          <w:lang w:val="kk-KZ"/>
        </w:rPr>
      </w:pPr>
      <w:r>
        <w:rPr>
          <w:sz w:val="28"/>
          <w:szCs w:val="28"/>
          <w:lang w:val="kk-KZ"/>
        </w:rPr>
        <w:t>Коррозияның түрлеріне байланысты металдың құрылымында ұсақ тор тәрізді жарықшалар, коррозиялық ақаулар пайда болады. Жоғары температурадағы ( ≥ 550</w:t>
      </w:r>
      <w:r>
        <w:rPr>
          <w:sz w:val="28"/>
          <w:szCs w:val="28"/>
          <w:vertAlign w:val="superscript"/>
          <w:lang w:val="kk-KZ"/>
        </w:rPr>
        <w:t>0</w:t>
      </w:r>
      <w:r>
        <w:rPr>
          <w:sz w:val="28"/>
          <w:szCs w:val="28"/>
          <w:lang w:val="kk-KZ"/>
        </w:rPr>
        <w:t>С ) газды коррозияға төзімді болат қызуға төзімді, электрхимиялық, химиялық коррозияға төзімді болаттар коррозияға төзімді (тоттанбайтын) болат деп аталынады.</w:t>
      </w:r>
    </w:p>
    <w:p w:rsidR="00B0505F" w:rsidRDefault="00B0505F" w:rsidP="00B0505F">
      <w:pPr>
        <w:ind w:firstLine="709"/>
        <w:jc w:val="both"/>
        <w:rPr>
          <w:sz w:val="28"/>
          <w:szCs w:val="28"/>
          <w:lang w:val="kk-KZ"/>
        </w:rPr>
      </w:pPr>
      <w:r>
        <w:rPr>
          <w:sz w:val="28"/>
          <w:szCs w:val="28"/>
          <w:lang w:val="kk-KZ"/>
        </w:rPr>
        <w:t>Болаттың коррозияға төзімділігі олардың құрамына арнаулы элементтер енгізу арқылы көтеріледі.</w:t>
      </w:r>
    </w:p>
    <w:p w:rsidR="00B0505F" w:rsidRDefault="00B0505F" w:rsidP="00B0505F">
      <w:pPr>
        <w:ind w:firstLine="709"/>
        <w:jc w:val="both"/>
        <w:rPr>
          <w:rFonts w:ascii="KZ Times New Roman" w:hAnsi="KZ Times New Roman"/>
          <w:sz w:val="28"/>
          <w:szCs w:val="28"/>
          <w:lang w:val="kk-KZ"/>
        </w:rPr>
      </w:pPr>
      <w:r>
        <w:rPr>
          <w:sz w:val="28"/>
          <w:szCs w:val="28"/>
          <w:lang w:val="kk-KZ"/>
        </w:rPr>
        <w:t xml:space="preserve">Коррозияға берік техникалық қорытпалардың маңыздысы- құрамына </w:t>
      </w:r>
      <w:r w:rsidRPr="007E4646">
        <w:rPr>
          <w:spacing w:val="50"/>
          <w:sz w:val="28"/>
          <w:szCs w:val="28"/>
          <w:lang w:val="kk-KZ"/>
        </w:rPr>
        <w:t>басым мөлшерде хром енгізілген</w:t>
      </w:r>
      <w:r>
        <w:rPr>
          <w:sz w:val="28"/>
          <w:szCs w:val="28"/>
          <w:lang w:val="kk-KZ"/>
        </w:rPr>
        <w:t xml:space="preserve"> болат. Демек, </w:t>
      </w:r>
      <w:r w:rsidRPr="007E4646">
        <w:rPr>
          <w:spacing w:val="50"/>
          <w:sz w:val="28"/>
          <w:szCs w:val="28"/>
          <w:lang w:val="kk-KZ"/>
        </w:rPr>
        <w:t>хромды және хромдыникельді</w:t>
      </w:r>
      <w:r>
        <w:rPr>
          <w:sz w:val="28"/>
          <w:szCs w:val="28"/>
          <w:lang w:val="kk-KZ"/>
        </w:rPr>
        <w:t xml:space="preserve"> болаттар. Хромды болаттардың  құрамында кем дегенде 13 </w:t>
      </w:r>
      <w:r>
        <w:rPr>
          <w:rFonts w:ascii="KZ Times New Roman" w:hAnsi="KZ Times New Roman"/>
          <w:sz w:val="28"/>
          <w:szCs w:val="28"/>
          <w:lang w:val="kk-KZ"/>
        </w:rPr>
        <w:t>%  хром, 0,1...0,45 % көміртегі  бар ( 08Х13, 10Х13, 20Х13 т.б.). Құрылымы – феррит. Азоттық- қышқылдық зауыттар шығаратын құбырларды (құбырлар, ыдыстар) дайындауға жұмсалады. Механикалық қасиетін көтеру үшін оған  2-3 % никель қосылады ( 1Х13Н3,  1Х17Н2 ). Мұндай болаттардан агрессиялы ортада қызмет атқаратын,  ауыр күш түсетін бөлшектер дайындалады.</w:t>
      </w:r>
    </w:p>
    <w:p w:rsidR="00B0505F" w:rsidRDefault="00B0505F" w:rsidP="00B0505F">
      <w:pPr>
        <w:ind w:firstLine="709"/>
        <w:jc w:val="both"/>
        <w:rPr>
          <w:rFonts w:ascii="KZ Times New Roman" w:hAnsi="KZ Times New Roman"/>
          <w:sz w:val="28"/>
          <w:szCs w:val="28"/>
          <w:lang w:val="kk-KZ"/>
        </w:rPr>
      </w:pPr>
      <w:r>
        <w:rPr>
          <w:rFonts w:ascii="KZ Times New Roman" w:hAnsi="KZ Times New Roman"/>
          <w:sz w:val="28"/>
          <w:szCs w:val="28"/>
          <w:lang w:val="kk-KZ"/>
        </w:rPr>
        <w:t xml:space="preserve">Хромдыникельді болаттар. Олар хромды болаттармен салыстырғанда механикалық қасиеті мен қышқылға беріктігі өте жоғары.  Кеңінен қолданатын болаттар қатарына  құрамына  18 % хром, 0 – 10 % никель енгізілген болаттар жатады. Аустенитті кластар қатарына Х18Н9,  12Х18Н9Т,  08Х18Н10  маркалы болаттар  жатады. Тоттанбайтын болаттардың ішінде аустениттік класты болаттарды пайдалану кеңінен тараған. Олардың коррозияға қарсылық көрсетер қабілеті жоғары, беріктігі айтарлықтай көтеріңкі  </w:t>
      </w:r>
      <w:r>
        <w:rPr>
          <w:rFonts w:ascii="KZ Times New Roman" w:hAnsi="KZ Times New Roman"/>
          <w:sz w:val="28"/>
          <w:szCs w:val="28"/>
          <w:lang w:val="kk-KZ"/>
        </w:rPr>
        <w:sym w:font="Symbol" w:char="F0A3"/>
      </w:r>
      <w:r>
        <w:rPr>
          <w:rFonts w:ascii="KZ Times New Roman" w:hAnsi="KZ Times New Roman"/>
          <w:sz w:val="28"/>
          <w:szCs w:val="28"/>
          <w:lang w:val="kk-KZ"/>
        </w:rPr>
        <w:t xml:space="preserve"> 800 МПа, аса созымтал,  δ </w:t>
      </w:r>
      <w:r w:rsidRPr="00CE509E">
        <w:rPr>
          <w:rFonts w:ascii="KZ Times New Roman" w:hAnsi="KZ Times New Roman"/>
          <w:sz w:val="28"/>
          <w:szCs w:val="28"/>
          <w:lang w:val="kk-KZ"/>
        </w:rPr>
        <w:t>=</w:t>
      </w:r>
      <w:r>
        <w:rPr>
          <w:rFonts w:ascii="KZ Times New Roman" w:hAnsi="KZ Times New Roman"/>
          <w:sz w:val="28"/>
          <w:szCs w:val="28"/>
          <w:lang w:val="kk-KZ"/>
        </w:rPr>
        <w:t xml:space="preserve"> 40... 50 %.  Пісіруге ыңғайлы. Термиялық өңдеу үшін                     1000 – 1050</w:t>
      </w:r>
      <w:r>
        <w:rPr>
          <w:rFonts w:ascii="KZ Times New Roman" w:hAnsi="KZ Times New Roman"/>
          <w:sz w:val="28"/>
          <w:szCs w:val="28"/>
          <w:vertAlign w:val="superscript"/>
          <w:lang w:val="kk-KZ"/>
        </w:rPr>
        <w:t>0</w:t>
      </w:r>
      <w:r>
        <w:rPr>
          <w:rFonts w:ascii="KZ Times New Roman" w:hAnsi="KZ Times New Roman"/>
          <w:sz w:val="28"/>
          <w:szCs w:val="28"/>
          <w:lang w:val="kk-KZ"/>
        </w:rPr>
        <w:t xml:space="preserve">С  суда </w:t>
      </w:r>
      <w:r w:rsidRPr="00CB2D07">
        <w:rPr>
          <w:rFonts w:ascii="KZ Times New Roman" w:hAnsi="KZ Times New Roman"/>
          <w:sz w:val="28"/>
          <w:szCs w:val="28"/>
          <w:lang w:val="kk-KZ"/>
        </w:rPr>
        <w:t>шы</w:t>
      </w:r>
      <w:r>
        <w:rPr>
          <w:rFonts w:ascii="KZ Times New Roman" w:hAnsi="KZ Times New Roman"/>
          <w:sz w:val="28"/>
          <w:szCs w:val="28"/>
          <w:lang w:val="kk-KZ"/>
        </w:rPr>
        <w:t>нықтырылады. Қыздыру кезінде хром карбиді  аустенитте ериді. Қатты ерітіндіде толығымен сақталған хром болаттың коррозияға берілмеу қабілетін көтереді.</w:t>
      </w:r>
    </w:p>
    <w:p w:rsidR="00B0505F" w:rsidRDefault="00B0505F" w:rsidP="00B0505F">
      <w:pPr>
        <w:ind w:firstLine="709"/>
        <w:jc w:val="center"/>
        <w:rPr>
          <w:rFonts w:ascii="KZ Times New Roman" w:hAnsi="KZ Times New Roman"/>
          <w:b/>
          <w:sz w:val="28"/>
          <w:szCs w:val="28"/>
          <w:lang w:val="kk-KZ"/>
        </w:rPr>
      </w:pPr>
    </w:p>
    <w:p w:rsidR="00B0505F" w:rsidRPr="00EC69A4" w:rsidRDefault="00B0505F" w:rsidP="00B0505F">
      <w:pPr>
        <w:ind w:firstLine="709"/>
        <w:jc w:val="center"/>
        <w:rPr>
          <w:rFonts w:ascii="KZ Times New Roman" w:hAnsi="KZ Times New Roman"/>
          <w:b/>
          <w:sz w:val="28"/>
          <w:szCs w:val="28"/>
          <w:lang w:val="kk-KZ"/>
        </w:rPr>
      </w:pPr>
      <w:r w:rsidRPr="00EC69A4">
        <w:rPr>
          <w:rFonts w:ascii="KZ Times New Roman" w:hAnsi="KZ Times New Roman"/>
          <w:b/>
          <w:sz w:val="28"/>
          <w:szCs w:val="28"/>
          <w:lang w:val="kk-KZ"/>
        </w:rPr>
        <w:t>13.11  Қызуға берік болаттар мен қорытпалар</w:t>
      </w:r>
    </w:p>
    <w:p w:rsidR="00B0505F" w:rsidRDefault="00B0505F" w:rsidP="00B0505F">
      <w:pPr>
        <w:ind w:firstLine="709"/>
        <w:jc w:val="both"/>
        <w:rPr>
          <w:rFonts w:ascii="KZ Times New Roman" w:hAnsi="KZ Times New Roman"/>
          <w:sz w:val="28"/>
          <w:szCs w:val="28"/>
          <w:lang w:val="kk-KZ"/>
        </w:rPr>
      </w:pPr>
    </w:p>
    <w:p w:rsidR="00B0505F" w:rsidRDefault="00B0505F" w:rsidP="00B0505F">
      <w:pPr>
        <w:ind w:firstLine="709"/>
        <w:jc w:val="both"/>
        <w:rPr>
          <w:rFonts w:ascii="KZ Times New Roman" w:hAnsi="KZ Times New Roman"/>
          <w:sz w:val="28"/>
          <w:szCs w:val="28"/>
          <w:lang w:val="kk-KZ"/>
        </w:rPr>
      </w:pPr>
      <w:r>
        <w:rPr>
          <w:rFonts w:ascii="KZ Times New Roman" w:hAnsi="KZ Times New Roman"/>
          <w:sz w:val="28"/>
          <w:szCs w:val="28"/>
          <w:lang w:val="kk-KZ"/>
        </w:rPr>
        <w:t>Қызуға беріктік дегеніміз - материалдың жоғары температурада пластикалық деформациялану және бұзылуына қарсылық көрсетер қабілеті.</w:t>
      </w:r>
    </w:p>
    <w:p w:rsidR="00B0505F" w:rsidRPr="00CE509E" w:rsidRDefault="00B0505F" w:rsidP="00B0505F">
      <w:pPr>
        <w:ind w:firstLine="709"/>
        <w:jc w:val="both"/>
        <w:rPr>
          <w:rFonts w:ascii="KZ Times New Roman" w:hAnsi="KZ Times New Roman"/>
          <w:sz w:val="28"/>
          <w:szCs w:val="28"/>
          <w:lang w:val="kk-KZ"/>
        </w:rPr>
      </w:pPr>
      <w:r>
        <w:rPr>
          <w:rFonts w:ascii="KZ Times New Roman" w:hAnsi="KZ Times New Roman"/>
          <w:sz w:val="28"/>
          <w:szCs w:val="28"/>
          <w:lang w:val="kk-KZ"/>
        </w:rPr>
        <w:lastRenderedPageBreak/>
        <w:t xml:space="preserve">Қызуға берік материалдардан жоғары температурада пайдаланатын бұйымдар, бөлшектер ( бу және газ жіберетін құбырлар, қазан бөлшектері) дайындалады. Жоғары температурада дайындалатын материалдар құрылымындағы дара түйіршіктің бойында дислокациялардың өздігінен жылжу құбылысы кездеседі. Мұндай құбылыс материалдың істен шығуына әкеліп соғады. Сондықтан қызуға берік материалдар өндіруде осы құбылысты туғызатын факторлар есепке алынады.  Мысалы, автомобильдің іштен жанатын двигателін жасайтын болат сильхром деп аталады. Сильхром- хромдыникельді болат, жұмыс атқару қабілеті  500... 600 </w:t>
      </w:r>
      <w:r>
        <w:rPr>
          <w:rFonts w:ascii="KZ Times New Roman" w:hAnsi="KZ Times New Roman"/>
          <w:sz w:val="28"/>
          <w:szCs w:val="28"/>
          <w:vertAlign w:val="superscript"/>
          <w:lang w:val="kk-KZ"/>
        </w:rPr>
        <w:t>0</w:t>
      </w:r>
      <w:r>
        <w:rPr>
          <w:rFonts w:ascii="KZ Times New Roman" w:hAnsi="KZ Times New Roman"/>
          <w:sz w:val="28"/>
          <w:szCs w:val="28"/>
          <w:lang w:val="kk-KZ"/>
        </w:rPr>
        <w:t>С-қа дейін жарамды. Жұмыс температурасы одан жоғары жағдайда  700</w:t>
      </w:r>
      <w:r>
        <w:rPr>
          <w:rFonts w:ascii="KZ Times New Roman" w:hAnsi="KZ Times New Roman"/>
          <w:sz w:val="28"/>
          <w:szCs w:val="28"/>
          <w:vertAlign w:val="superscript"/>
          <w:lang w:val="kk-KZ"/>
        </w:rPr>
        <w:t>0</w:t>
      </w:r>
      <w:r>
        <w:rPr>
          <w:rFonts w:ascii="KZ Times New Roman" w:hAnsi="KZ Times New Roman"/>
          <w:sz w:val="28"/>
          <w:szCs w:val="28"/>
          <w:lang w:val="kk-KZ"/>
        </w:rPr>
        <w:t>С-қа дейін хромдыникельді аустениттік болат пайдаланылады. Қызуға беріктігін көтеру мақсатымен аустенитті болаттар қосымша вольфрам, молибден, ванадий т.б. элементтермен легірленеді. Сильхром топты болаттардың кейбір маркалары: 4Х9С2, Х6С т.б.</w:t>
      </w:r>
    </w:p>
    <w:p w:rsidR="00B0505F" w:rsidRDefault="00B0505F" w:rsidP="00B0505F">
      <w:pPr>
        <w:widowControl w:val="0"/>
        <w:autoSpaceDE w:val="0"/>
        <w:autoSpaceDN w:val="0"/>
        <w:adjustRightInd w:val="0"/>
        <w:jc w:val="center"/>
        <w:rPr>
          <w:rFonts w:ascii="KZ Times New Roman" w:hAnsi="KZ Times New Roman"/>
          <w:bCs/>
          <w:noProof/>
          <w:sz w:val="28"/>
          <w:szCs w:val="28"/>
          <w:lang w:val="kk-KZ"/>
        </w:rPr>
      </w:pPr>
    </w:p>
    <w:p w:rsidR="00E37830" w:rsidRDefault="00B0505F">
      <w:bookmarkStart w:id="0" w:name="_GoBack"/>
      <w:bookmarkEnd w:id="0"/>
    </w:p>
    <w:sectPr w:rsidR="00E378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505F"/>
    <w:rsid w:val="006633A4"/>
    <w:rsid w:val="00B0505F"/>
    <w:rsid w:val="00C42BE4"/>
    <w:rsid w:val="00CC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505F"/>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505F"/>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1221</Words>
  <Characters>6966</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2020-01-23T05:30:00Z</dcterms:created>
  <dcterms:modified xsi:type="dcterms:W3CDTF">2020-01-23T05:30:00Z</dcterms:modified>
</cp:coreProperties>
</file>